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638in" draw:z-index="5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Dalfsen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00:35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Verordening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3">
                <draw:image xlink:href="Pictures/100000010000080000000800C9F7B2FE.png" xlink:type="simple" xlink:show="embed" xlink:actuate="onLoad" draw:mime-type="image/png"/>
              </draw:frame>
              26
            </text:p>
          </table:table-cell>
        </table:table-row>
        <table:table-row table:style-name="Table2.2">
          <table:table-cell table:style-name="Table2.A1" office:value-type="string">
            <text:p text:style-name="P8">Periode: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10.4 - Overige belastingverordeningen 2022, Verordening onroerende-zaak belastingen 2022
              <text:span text:style-name="T2"/>
            </text:p>
            <text:p text:style-name="P3"/>
          </table:table-cell>
          <table:table-cell table:style-name="Table3.A2" office:value-type="string">
            <text:p text:style-name="P4">21-12-2021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55,79 KB</text:p>
          </table:table-cell>
          <table:table-cell table:style-name="Table3.A2" office:value-type="string">
            <text:p text:style-name="P22">
              <text:a xlink:type="simple" xlink:href="https://ris.dalfsen.nl/Raadsinformatie/Verordening/10-4-Overige-belastingverordeningen-2022-Verordening-onroerende-zaak-belastingen-2022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10.6 - Overige belastingverordeningen 2022, Verordening marktgelden 2022
              <text:span text:style-name="T2"/>
            </text:p>
            <text:p text:style-name="P3"/>
          </table:table-cell>
          <table:table-cell table:style-name="Table3.A2" office:value-type="string">
            <text:p text:style-name="P4">21-12-2021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53,00 KB</text:p>
          </table:table-cell>
          <table:table-cell table:style-name="Table3.A2" office:value-type="string">
            <text:p text:style-name="P22">
              <text:a xlink:type="simple" xlink:href="https://ris.dalfsen.nl/Raadsinformatie/Verordening/10-6-Overige-belastingverordeningen-2022-Verordening-marktgelden-2022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10.5 - Overige belastingverordeningen 2022, Legesverordening 2022
              <text:span text:style-name="T2"/>
            </text:p>
            <text:p text:style-name="P3"/>
          </table:table-cell>
          <table:table-cell table:style-name="Table3.A2" office:value-type="string">
            <text:p text:style-name="P4">21-12-2021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322,09 KB</text:p>
          </table:table-cell>
          <table:table-cell table:style-name="Table3.A2" office:value-type="string">
            <text:p text:style-name="P22">
              <text:a xlink:type="simple" xlink:href="https://ris.dalfsen.nl/Raadsinformatie/Verordening/10-5-Overige-belastingverordeningen-2022-Legesverordening-202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10.3 - Overige belastingverordeningen 2022, 
              <text:s/>
              Verordening rioolheffing 2022
              <text:span text:style-name="T2"/>
            </text:p>
            <text:p text:style-name="P3"/>
          </table:table-cell>
          <table:table-cell table:style-name="Table3.A2" office:value-type="string">
            <text:p text:style-name="P4">21-12-2021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55,89 KB</text:p>
          </table:table-cell>
          <table:table-cell table:style-name="Table3.A2" office:value-type="string">
            <text:p text:style-name="P22">
              <text:a xlink:type="simple" xlink:href="https://ris.dalfsen.nl/Raadsinformatie/Verordening/10-3-Overige-belastingverordeningen-2022-Verordening-rioolheffing-2022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10.2 - Overige belastingverordeningen 2022, Verordening afvalstoffenheffing 2022
              <text:span text:style-name="T2"/>
            </text:p>
            <text:p text:style-name="P3"/>
          </table:table-cell>
          <table:table-cell table:style-name="Table3.A2" office:value-type="string">
            <text:p text:style-name="P4">21-12-2021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57,52 KB</text:p>
          </table:table-cell>
          <table:table-cell table:style-name="Table3.A2" office:value-type="string">
            <text:p text:style-name="P22">
              <text:a xlink:type="simple" xlink:href="https://ris.dalfsen.nl/Raadsinformatie/Verordening/10-2-Overige-belastingverordeningen-2022-Verordening-afvalstoffenheffing-2022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10.1 - Overige belastingverordeningen 2022, Verordening precariobelasting 2022
              <text:span text:style-name="T2"/>
            </text:p>
            <text:p text:style-name="P3"/>
          </table:table-cell>
          <table:table-cell table:style-name="Table3.A2" office:value-type="string">
            <text:p text:style-name="P4">21-12-2021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57,86 KB</text:p>
          </table:table-cell>
          <table:table-cell table:style-name="Table3.A2" office:value-type="string">
            <text:p text:style-name="P22">
              <text:a xlink:type="simple" xlink:href="https://ris.dalfsen.nl/Raadsinformatie/Verordening/10-1-Overige-belastingverordeningen-2022-Verordening-precariobelasting-2022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18.1 - Verordening maatschappelijke ondersteuning en jeugdhulp 2022, 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21-12-2021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164,90 KB</text:p>
          </table:table-cell>
          <table:table-cell table:style-name="Table3.A2" office:value-type="string">
            <text:p text:style-name="P22">
              <text:a xlink:type="simple" xlink:href="https://ris.dalfsen.nl/Raadsinformatie/Verordening/18-1-Verordening-maatschappelijke-ondersteuning-en-jeugdhulp-2022-Verordening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9.1- 1e wijziging Verordening Precariobelasting, 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30-11-2021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46,63 KB</text:p>
          </table:table-cell>
          <table:table-cell table:style-name="Table3.A2" office:value-type="string">
            <text:p text:style-name="P22">
              <text:a xlink:type="simple" xlink:href="https://ris.dalfsen.nl/Raadsinformatie/Verordening/9-1-1e-wijziging-Verordening-Precariobelasting-Verordening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7.2 - Afvalstoffenverordening 2022, Afvalstoffenverordening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15-11-2021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127,29 KB</text:p>
          </table:table-cell>
          <table:table-cell table:style-name="Table3.A2" office:value-type="string">
            <text:p text:style-name="P22">
              <text:a xlink:type="simple" xlink:href="https://ris.dalfsen.nl/Raadsinformatie/Verordening/7-2-Afvalstoffenverordening-2022-Afvalstoffenverordening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3.4 - Verordening lijkbezorgingsrechten 2022
              <text:span text:style-name="T2"/>
            </text:p>
            <text:p text:style-name="P3"/>
          </table:table-cell>
          <table:table-cell table:style-name="Table3.A2" office:value-type="string">
            <text:p text:style-name="P4">05-11-2021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59,11 KB</text:p>
          </table:table-cell>
          <table:table-cell table:style-name="Table3.A2" office:value-type="string">
            <text:p text:style-name="P22">
              <text:a xlink:type="simple" xlink:href="https://ris.dalfsen.nl/Raadsinformatie/Verordening/3-4-Verordening-lijkbezorgingsrechten-2022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3.5 - Verordening campergelden 2022
              <text:span text:style-name="T2"/>
            </text:p>
            <text:p text:style-name="P3"/>
          </table:table-cell>
          <table:table-cell table:style-name="Table3.A2" office:value-type="string">
            <text:p text:style-name="P4">05-11-2021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47,38 KB</text:p>
          </table:table-cell>
          <table:table-cell table:style-name="Table3.A2" office:value-type="string">
            <text:p text:style-name="P22">
              <text:a xlink:type="simple" xlink:href="https://ris.dalfsen.nl/Raadsinformatie/Verordening/3-5-Verordening-campergelden-2022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3.2 - Verordening toeristenbelasting 2022
              <text:span text:style-name="T2"/>
            </text:p>
            <text:p text:style-name="P3"/>
          </table:table-cell>
          <table:table-cell table:style-name="Table3.A2" office:value-type="string">
            <text:p text:style-name="P4">05-11-2021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52,52 KB</text:p>
          </table:table-cell>
          <table:table-cell table:style-name="Table3.A2" office:value-type="string">
            <text:p text:style-name="P22">
              <text:a xlink:type="simple" xlink:href="https://ris.dalfsen.nl/Raadsinformatie/Verordening/3-2-Verordening-toeristenbelasting-202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3.3 - Verordening hondenbelasting 2022
              <text:span text:style-name="T2"/>
            </text:p>
            <text:p text:style-name="P3"/>
          </table:table-cell>
          <table:table-cell table:style-name="Table3.A2" office:value-type="string">
            <text:p text:style-name="P4">05-11-2021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52,36 KB</text:p>
          </table:table-cell>
          <table:table-cell table:style-name="Table3.A2" office:value-type="string">
            <text:p text:style-name="P22">
              <text:a xlink:type="simple" xlink:href="https://ris.dalfsen.nl/Raadsinformatie/Verordening/3-3-Verordening-hondenbelasting-2022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3.1 - Verordening rioolaansluitrecht 2022
              <text:span text:style-name="T2"/>
            </text:p>
            <text:p text:style-name="P3"/>
          </table:table-cell>
          <table:table-cell table:style-name="Table3.A2" office:value-type="string">
            <text:p text:style-name="P4">05-11-2021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50,21 KB</text:p>
          </table:table-cell>
          <table:table-cell table:style-name="Table3.A2" office:value-type="string">
            <text:p text:style-name="P22">
              <text:a xlink:type="simple" xlink:href="https://ris.dalfsen.nl/Raadsinformatie/Verordening/3-1-Verordening-rioolaansluitrecht-2022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9.1 - Verordening leerlingenvervoer, Verordening bekostiging leerlingenvervoer
              <text:span text:style-name="T2"/>
            </text:p>
            <text:p text:style-name="P3"/>
          </table:table-cell>
          <table:table-cell table:style-name="Table3.A2" office:value-type="string">
            <text:p text:style-name="P4">26-10-2021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210,37 KB</text:p>
          </table:table-cell>
          <table:table-cell table:style-name="Table3.A2" office:value-type="string">
            <text:p text:style-name="P22">
              <text:a xlink:type="simple" xlink:href="https://ris.dalfsen.nl/Raadsinformatie/Verordening/9-1-Verordening-leerlingenvervoer-Verordening-bekostiging-leerlingenvervoer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10.1 - Verordening participatieraad 2022, Verordening Participatieraad 2022
              <text:span text:style-name="T2"/>
            </text:p>
            <text:p text:style-name="P3"/>
          </table:table-cell>
          <table:table-cell table:style-name="Table3.A2" office:value-type="string">
            <text:p text:style-name="P4">26-10-2021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78,48 KB</text:p>
          </table:table-cell>
          <table:table-cell table:style-name="Table3.A2" office:value-type="string">
            <text:p text:style-name="P22">
              <text:a xlink:type="simple" xlink:href="https://ris.dalfsen.nl/Raadsinformatie/Verordening/10-1-Verordening-participatieraad-2022-Verordening-Participatieraad-2022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9.1 - Verordening Antidiscriminatievoorziening, 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28-09-2021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61,34 KB</text:p>
          </table:table-cell>
          <table:table-cell table:style-name="Table3.A2" office:value-type="string">
            <text:p text:style-name="P22">
              <text:a xlink:type="simple" xlink:href="https://ris.dalfsen.nl/Raadsinformatie/Verordening/9-1-Verordening-Antidiscriminatievoorziening-Verordening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8.1 - Verordening beheer en gebruik gemeentelijke begraafplaatsen 2020, Beheersverordening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21-06-2021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114,57 KB</text:p>
          </table:table-cell>
          <table:table-cell table:style-name="Table3.A2" office:value-type="string">
            <text:p text:style-name="P22">
              <text:a xlink:type="simple" xlink:href="https://ris.dalfsen.nl/Raadsinformatie/Verordening/8-1-Verordening-beheer-en-gebruik-gemeentelijke-begraafplaatsen-2020-Beheersverordening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12.2 - Verordening camperplaatsen, Verordening heffing en invordering campergeld
              <text:span text:style-name="T2"/>
            </text:p>
            <text:p text:style-name="P3"/>
          </table:table-cell>
          <table:table-cell table:style-name="Table3.A2" office:value-type="string">
            <text:p text:style-name="P4">26-05-2021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57,87 KB</text:p>
          </table:table-cell>
          <table:table-cell table:style-name="Table3.A2" office:value-type="string">
            <text:p text:style-name="P22">
              <text:a xlink:type="simple" xlink:href="https://ris.dalfsen.nl/Raadsinformatie/Verordening/12-2-Verordening-camperplaatsen-Verordening-heffing-en-invordering-campergel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12.1 - Verordening camperplaatsen, Verordening gebruik camperplaatsen
              <text:span text:style-name="T2"/>
            </text:p>
            <text:p text:style-name="P3"/>
          </table:table-cell>
          <table:table-cell table:style-name="Table3.A2" office:value-type="string">
            <text:p text:style-name="P4">26-05-2021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57,87 KB</text:p>
          </table:table-cell>
          <table:table-cell table:style-name="Table3.A2" office:value-type="string">
            <text:p text:style-name="P22">
              <text:a xlink:type="simple" xlink:href="https://ris.dalfsen.nl/Raadsinformatie/Verordening/12-1-Verordening-camperplaatsen-Verordening-gebruik-camperplaats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15.1 - Herziening subsidieverordening afkoppelen hemelwater, 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26-05-2021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60,27 KB</text:p>
          </table:table-cell>
          <table:table-cell table:style-name="Table3.A2" office:value-type="string">
            <text:p text:style-name="P22">
              <text:a xlink:type="simple" xlink:href="https://ris.dalfsen.nl/Raadsinformatie/Verordening/15-1-Herziening-subsidieverordening-afkoppelen-hemelwater-Verordening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6.1 - Verzilverlening, 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26-05-2021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57,66 KB</text:p>
          </table:table-cell>
          <table:table-cell table:style-name="Table3.A2" office:value-type="string">
            <text:p text:style-name="P22">
              <text:a xlink:type="simple" xlink:href="https://ris.dalfsen.nl/Raadsinformatie/Verordening/6-1-Verzilverlening-verordening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6.1 - Verzilverlening, 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11-05-2021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57,66 KB</text:p>
          </table:table-cell>
          <table:table-cell table:style-name="Table3.A2" office:value-type="string">
            <text:p text:style-name="P22">
              <text:a xlink:type="simple" xlink:href="https://ris.dalfsen.nl/Raadsinformatie/Verordening/6-1-Verzilverlening-Verordening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10.1 - 1e Wijziging Legesverordening 2021, Legesverordening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29-04-2021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53,98 KB</text:p>
          </table:table-cell>
          <table:table-cell table:style-name="Table3.A2" office:value-type="string">
            <text:p text:style-name="P22">
              <text:a xlink:type="simple" xlink:href="https://ris.dalfsen.nl/Raadsinformatie/Verordening/10-1-1e-Wijziging-Legesverordening-2021-Legesverordening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6.2 - Beleidsplan schuldhulpverlening 2021-2025, 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29-04-2021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147,18 KB</text:p>
          </table:table-cell>
          <table:table-cell table:style-name="Table3.A2" office:value-type="string">
            <text:p text:style-name="P22">
              <text:a xlink:type="simple" xlink:href="https://ris.dalfsen.nl/Raadsinformatie/Verordening/6-2-Beleidsplan-schuldhulpverlening-2021-2025-Verordening-1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8.1 - Erfgoedverordening 2021, 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16-02-2021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96,51 KB</text:p>
          </table:table-cell>
          <table:table-cell table:style-name="Table3.A2" office:value-type="string">
            <text:p text:style-name="P22">
              <text:a xlink:type="simple" xlink:href="https://ris.dalfsen.nl/Raadsinformatie/Verordening/8-1-Erfgoedverordening-2021-verordening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5" meta:object-count="0" meta:page-count="3" meta:paragraph-count="167" meta:word-count="345" meta:character-count="2514" meta:non-whitespace-character-count="233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2066416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2066416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