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1170000003A2662BAAA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1638in" draw:z-index="42">
                <draw:image xlink:href="Pictures/10000001000001170000003A2662BAAA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Dalfsen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29-11-2025 00:36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Technische vragen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41">
                <draw:image xlink:href="Pictures/100000010000080000000800C9F7B2FE.png" xlink:type="simple" xlink:show="embed" xlink:actuate="onLoad" draw:mime-type="image/png"/>
              </draw:frame>
              20
            </text:p>
          </table:table-cell>
        </table:table-row>
        <table:table-row table:style-name="Table2.2">
          <table:table-cell table:style-name="Table2.A1" office:value-type="string">
            <text:p text:style-name="P8">Periode: november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3b.2 - Beantwoording mondelinge vragen CDA, Natuurlijk Heidepark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127,54 KB</text:p>
          </table:table-cell>
          <table:table-cell table:style-name="Table3.A2" office:value-type="string">
            <text:p text:style-name="P22">
              <text:a xlink:type="simple" xlink:href="https://ris.dalfsen.nl/Vergaderingen/Raadscommissie/2025/24-november/19:30/Mondelinge-vragen/3b-2-Beantwoording-mondelinge-vragen-CDA-Natuurlijk-Heidepark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3b.1 - Beantwoording mondelinge vragen CU, Natuurlijk Heidepark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124,20 KB</text:p>
          </table:table-cell>
          <table:table-cell table:style-name="Table3.A2" office:value-type="string">
            <text:p text:style-name="P22">
              <text:a xlink:type="simple" xlink:href="https://ris.dalfsen.nl/Vergaderingen/Raadscommissie/2025/24-november/19:30/Mondelinge-vragen/3b-1-Beantwoording-mondelinge-vragen-CU-Natuurlijk-Heidepark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Schriftelijke vragen art 30 RvO, PvdA, Voortgang Kanaalvisie Lemelerveld
              <text:span text:style-name="T2"/>
            </text:p>
            <text:p text:style-name="P3"/>
          </table:table-cell>
          <table:table-cell table:style-name="Table3.A2" office:value-type="string">
            <text:p text:style-name="P4">24-11-2025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163,51 KB</text:p>
          </table:table-cell>
          <table:table-cell table:style-name="Table3.A2" office:value-type="string">
            <text:p text:style-name="P22">
              <text:a xlink:type="simple" xlink:href="https://ris.dalfsen.nl/Raadsinformatie/Schriftelijke-vragen-art-30-RvO-PvdA-Voortgang-Kanaalvisie-Lemelerveld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Beant. schriftelijke vragen art 30 RvO,VVD,Zorgvuldigheid bij samenwerking met private partijen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462,74 KB</text:p>
          </table:table-cell>
          <table:table-cell table:style-name="Table3.A2" office:value-type="string">
            <text:p text:style-name="P22">
              <text:a xlink:type="simple" xlink:href="https://ris.dalfsen.nl/Raadsinformatie/Beant-schriftelijke-vragen-art-30-RvO-VVD-Zorgvuldigheid-bij-samenwerking-met-private-partijen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3a 1.2 - Beant. schriftelijke vragen art 30 RvO,VVD,Zorgvuldigheid bij samenwerking met private partijen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462,74 KB</text:p>
          </table:table-cell>
          <table:table-cell table:style-name="Table3.A2" office:value-type="string">
            <text:p text:style-name="P22">
              <text:a xlink:type="simple" xlink:href="https://ris.dalfsen.nl/Vergaderingen/Raadscommissie/2025/24-november/19:30/Schriftelijke-vragen/3a-1-2-Beant-schriftelijke-vragen-art-30-RvO-VVD-Zorgvuldigheid-bij-samenwerking-met-private-partijen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3a 1.1 - Schriftelijke vragen art 30 RvO, VVD, Zorgvuldigheid bij samenwerking met private partijen
              <text:span text:style-name="T2"/>
            </text:p>
            <text:p text:style-name="P3"/>
          </table:table-cell>
          <table:table-cell table:style-name="Table3.A2" office:value-type="string">
            <text:p text:style-name="P4">18-11-2025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35,30 KB</text:p>
          </table:table-cell>
          <table:table-cell table:style-name="Table3.A2" office:value-type="string">
            <text:p text:style-name="P22">
              <text:a xlink:type="simple" xlink:href="https://ris.dalfsen.nl/Vergaderingen/Raadscommissie/2025/24-november/19:30/Schriftelijke-vragen/3a-1-1-Schriftelijke-vragen-art-30-RvO-VVD-Zorgvuldigheid-bij-samenwerking-met-private-partijen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Ontwerpverklaring van geen bedenkingen Rollecate 31, Beantwoording technische vragen CDA
              <text:span text:style-name="T2"/>
            </text:p>
            <text:p text:style-name="P3"/>
          </table:table-cell>
          <table:table-cell table:style-name="Table3.A2" office:value-type="string">
            <text:p text:style-name="P4">18-11-2025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140,73 KB</text:p>
          </table:table-cell>
          <table:table-cell table:style-name="Table3.A2" office:value-type="string">
            <text:p text:style-name="P22">
              <text:a xlink:type="simple" xlink:href="https://ris.dalfsen.nl/Vergaderingen/Gemeenteraad/2025/24-november/21:00/Ontwerp-verklaring-van-geen-bedenkingen-Uitbreiding-Rollecate-31/Ontwerpverklaring-van-geen-bedenkingen-Rollecate-31-Beantwoording-technische-vragen-CDA-2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Stedenbouwkundig plan Vosserlanden hoek Vossersteeg-Koesteeg Dalfsen, Beantwoording technische vragen CDA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146,46 KB</text:p>
          </table:table-cell>
          <table:table-cell table:style-name="Table3.A2" office:value-type="string">
            <text:p text:style-name="P22">
              <text:a xlink:type="simple" xlink:href="https://ris.dalfsen.nl/Vergaderingen/Gemeenteraad/2025/24-november/21:00/Stedenbouwkundig-plan-plangebied-Vosserlanden-hoek-Vossersteeg-Koesteeg-Dalfsen/Stedenbouwkundig-plan-Vosserlanden-hoek-Vossersteeg-Koesteeg-Dalfsen-Beantwoording-technische-vragen-CDA-2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Ontwerpverklaring van geen bedenkingen Rollecate 31, Beantwoording technische vragen CDA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140,73 KB</text:p>
          </table:table-cell>
          <table:table-cell table:style-name="Table3.A2" office:value-type="string">
            <text:p text:style-name="P22">
              <text:a xlink:type="simple" xlink:href="https://ris.dalfsen.nl/Vergaderingen/Raadscommissie/2025/24-november/19:30/Ontwerp-verklaring-van-geen-bedenkingen-Uitbreiding-Rollecate-31-1/Ontwerpverklaring-van-geen-bedenkingen-Rollecate-31-Beantwoording-technische-vragen-CDA-1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Stedenbouwkundig plan Vosserlanden hoek Vossersteeg-Koesteeg Dalfsen, Beantwoording technische vragen CDA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146,46 KB</text:p>
          </table:table-cell>
          <table:table-cell table:style-name="Table3.A2" office:value-type="string">
            <text:p text:style-name="P22">
              <text:a xlink:type="simple" xlink:href="https://ris.dalfsen.nl/Vergaderingen/Raadscommissie/2025/24-november/19:30/Stedenbouwkundig-plan-plangebied-Vosserlanden-hoek-Vossersteeg-Koesteeg-Dalfsen/Stedenbouwkundig-plan-Vosserlanden-hoek-Vossersteeg-Koesteeg-Dalfsen-Beantwoording-technische-vragen-CDA-1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Stedenbouwkundig plan Vosserlanden hoek Vossersteeg-Koesteeg Dalfsen, Beantwoording technische vragen CDA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146,46 KB</text:p>
          </table:table-cell>
          <table:table-cell table:style-name="Table3.A2" office:value-type="string">
            <text:p text:style-name="P22">
              <text:a xlink:type="simple" xlink:href="https://ris.dalfsen.nl/Vergaderingen/Raadscommissie/2025/17-november/19:30/Stedenbouwkundig-plan-Vosserlanden-hoek-Vossersteeg-Koesteeg-Dalfsen/Stedenbouwkundig-plan-Vosserlanden-hoek-Vossersteeg-Koesteeg-Dalfsen-Beantwoording-technische-vragen-CDA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Ontwerpverklaring van geen bedenkingen Rollecate 31, Beantwoording technische vragen CDA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140,73 KB</text:p>
          </table:table-cell>
          <table:table-cell table:style-name="Table3.A2" office:value-type="string">
            <text:p text:style-name="P22">
              <text:a xlink:type="simple" xlink:href="https://ris.dalfsen.nl/Vergaderingen/Raadscommissie/2025/17-november/19:30/Ontwerpverklaring-van-geen-bedenkingen-Rollecate-31/Ontwerpverklaring-van-geen-bedenkingen-Rollecate-31-Beantwoording-technische-vragen-CDA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3a 1.1 - Schriftelijke vragen art 30 RvO, CU, Evaluatie evenementen - feestseizoen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25,91 KB</text:p>
          </table:table-cell>
          <table:table-cell table:style-name="Table3.A2" office:value-type="string">
            <text:p text:style-name="P22">
              <text:a xlink:type="simple" xlink:href="https://ris.dalfsen.nl/Vergaderingen/Raadscommissie/2025/17-november/19:30/Schriftelijke-vragen/3a-1-1-Schriftelijke-vragen-art-30-RvO-CU-Evaluatie-evenementen-feestseizoen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3a 1.2 - Beantwoording schriftelijke vragen art 30 RvO, CU, Evaluatie evenementen - feestseizoen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123,98 KB</text:p>
          </table:table-cell>
          <table:table-cell table:style-name="Table3.A2" office:value-type="string">
            <text:p text:style-name="P22">
              <text:a xlink:type="simple" xlink:href="https://ris.dalfsen.nl/Vergaderingen/Raadscommissie/2025/17-november/19:30/Schriftelijke-vragen/3a-1-2-Beantwoording-schriftelijke-vragen-art-30-RvO-CU-Evaluatie-evenementen-feestseizoen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Beantwoording schriftelijke vragen art 30 RvO, CU, Evaluatie evenementen - feestseizoen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123,98 KB</text:p>
          </table:table-cell>
          <table:table-cell table:style-name="Table3.A2" office:value-type="string">
            <text:p text:style-name="P22">
              <text:a xlink:type="simple" xlink:href="https://ris.dalfsen.nl/Raadsinformatie/Beantwoording-schriftelijke-vragen-art-30-RvO-CU-Evaluatie-evenementen-feestseizoen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Programmabegroting 2026 en meerjarenraming 2027 - 2029, Aanvullende beantwoording technische vragen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148,16 KB</text:p>
          </table:table-cell>
          <table:table-cell table:style-name="Table3.A2" office:value-type="string">
            <text:p text:style-name="P22">
              <text:a xlink:type="simple" xlink:href="https://ris.dalfsen.nl/Vergaderingen/Gemeenteraad/2025/10-november/17:30/Programmabegroting-2026-en-meerjarenraming-2027-2029/Programmabegroting-2026-en-meerjarenraming-2027-2029-Aanvullende-beantwoording-technische-vragen-1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Programmabegroting 2026 en meerjarenraming 2027 – 2029, Beantwoording technische vragen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243,51 KB</text:p>
          </table:table-cell>
          <table:table-cell table:style-name="Table3.A2" office:value-type="string">
            <text:p text:style-name="P22">
              <text:a xlink:type="simple" xlink:href="https://ris.dalfsen.nl/Vergaderingen/Gemeenteraad/2025/10-november/17:30/Programmabegroting-2026-en-meerjarenraming-2027-2029/Programmabegroting-2026-en-meerjarenraming-2027-2029-Beantwoording-technische-vragen-1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Programmabegroting 2026 en meerjarenraming 2027 – 2029, Beantwoording technische vraag GB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52,58 KB</text:p>
          </table:table-cell>
          <table:table-cell table:style-name="Table3.A2" office:value-type="string">
            <text:p text:style-name="P22">
              <text:a xlink:type="simple" xlink:href="https://ris.dalfsen.nl/Vergaderingen/Gemeenteraad/2025/10-november/17:30/Programmabegroting-2026-en-meerjarenraming-2027-2029/Programmabegroting-2026-en-meerjarenraming-2027-2029-Beantwoording-technische-vraag-GB-2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3 - Beantwoording mondelinge vragen CU, Orange the world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177,42 KB</text:p>
          </table:table-cell>
          <table:table-cell table:style-name="Table3.A2" office:value-type="string">
            <text:p text:style-name="P22">
              <text:a xlink:type="simple" xlink:href="https://ris.dalfsen.nl/Vergaderingen/Raadscommissie/2025/03-november/19:30/Vragenronde/3-Beantwoording-mondelinge-vragen-CU-Orange-the-world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Programmabegroting 2026 en meerjarenraming 2027 - 2029, Aanvullende beantwoording technische vragen
              <text:span text:style-name="T2"/>
            </text:p>
            <text:p text:style-name="P3"/>
          </table:table-cell>
          <table:table-cell table:style-name="Table3.A2" office:value-type="string">
            <text:p text:style-name="P4">03-11-2025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148,16 KB</text:p>
          </table:table-cell>
          <table:table-cell table:style-name="Table3.A2" office:value-type="string">
            <text:p text:style-name="P22">
              <text:a xlink:type="simple" xlink:href="https://ris.dalfsen.nl/Vergaderingen/Raadscommissie/2025/03-november/19:30/Programmabegroting-2026-en-meerjarenraming-2027-2029-1/Programmabegroting-2026-en-meerjarenraming-2027-2029-Aanvullende-beantwoording-technische-vragen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43" meta:object-count="0" meta:page-count="3" meta:paragraph-count="131" meta:word-count="352" meta:character-count="2518" meta:non-whitespace-character-count="229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3240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1139141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1139141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