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6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Permanent wonen in recreatiewoningen, Aanvullende beantwoording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Permanent-wonen-in-recreatiewoningen-Aanvullende-beantwoording-vragen-D6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Permanent wonen in recreatiewoningen, Aanvullende beantwoording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Permanent-wonen-in-recreatiewoningen-Aanvullende-beantwoording-vragen-CU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Permanent wonen in recreatiewoningen,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Permanent-wonen-in-recreatiewoningen-Beantwoording-technische-vragen-D66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Permanent wonen in recreatiewoningen,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Permanent-wonen-in-recreatiewoningen-Beantwoording-technische-vragen-CU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Permanent wonen in recreatiewoningen,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Permanent-wonen-in-recreatiewoningen-Beantwoording-technische-vragen-CDA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Stedenbouwkundig plan Burg.Backxlaan 6-8,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Stedenbouwkundig-plan-Burg-Backxlaan-6-8-1/Stedenbouwkundig-plan-Burg-Backxlaan-6-8-Beantwoording-technische-vragen-CDA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Permanent wonen in recreatiewoningen, Aanvullende beantwoording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9-september/19:30/Permanent-wonen-in-recreatiewoningen/Permanent-wonen-in-recreatiewoningen-Aanvullende-beantwoording-vragen-C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Permanent wonen in recreatiewoningen, Aanvullende beantwoording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9-september/19:30/Permanent-wonen-in-recreatiewoningen/Permanent-wonen-in-recreatiewoningen-Aanvullende-beantwoording-vragen-D6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Stedenbouwkundig plan Burg.Backxlaan 6-8,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9-september/19:30/Stedenbouwkundig-plan-Burg-Backxlaan-6-8-1/Stedenbouwkundig-plan-Burg-Backxlaan-6-8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Permanent wonen in recreatiewoningen,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9-september/19:30/Permanent-wonen-in-recreatiewoningen/Permanent-wonen-in-recreatiewoning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Permanent wonen in recreatiewoningen,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9-september/19:30/Permanent-wonen-in-recreatiewoningen/Permanent-wonen-in-recreatiewoningen-Beantwoording-technische-vragen-D66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Permanent wonen in recreatiewoningen,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9-september/19:30/Permanent-wonen-in-recreatiewoningen/Permanent-wonen-in-recreatiewoningen-Beantwoording-technische-vragen-CU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art 30 RvO, CDA, Wateroverlast bedrijventerrein Dalfsen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24,12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CDA-Wateroverlast-bedrijventerrein-Dalfs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Voortgang Kind Educatie Cluster Nieuwleusen,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2-september/19:30/Voortgang-Kind-Educatie-Cluster-Nieuwleusen-1/Voortgang-Kind-Educatie-Cluster-Nieuwleusen-Beantwoording-technische-vragen-CU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Voortgang Kind Educatie Cluster Nieuwleusen,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2-september/19:30/Voortgang-Kind-Educatie-Cluster-Nieuwleusen-1/Voortgang-Kind-Educatie-Cluster-Nieuwleusen-Beantwoording-technische-vragen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Stedenbouwkundig plan Burg.Backxlaan 6-8,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2-september/19:30/Stedenbouwkundig-plan-Burg-Backxlaan-6-8-1/Stedenbouwkundig-plan-Burg-Backxlaan-6-8-Beantwoording-technische-vragen-C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Permanent wonen in recreatiewoningen,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2-september/19:30/Permanent-wonen-in-recreatiewoningen-1/Permanent-wonen-in-recreatiewoningen-Beantwoording-technische-vragen-C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Permanent wonen in recreatiewoningen,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2-september/19:30/Permanent-wonen-in-recreatiewoningen-1/Permanent-wonen-in-recreatiewoningen-Beantwoording-technische-vragen-C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Permanent wonen in recreatiewoningen,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2-september/19:30/Permanent-wonen-in-recreatiewoningen-1/Permanent-wonen-in-recreatiewoningen-Beantwoording-technische-vragen-D6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Herinrichting perceel Vennenbergweg 10, Beantwoording aanvullende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Herinrichting-perceel-Vennenbergweg-10/Herinrichting-perceel-Vennenbergweg-10-Beantwoording-aanvullende-technische-vragen-D6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Bestuursrapportage 2025,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tuursrapportage-2025/Bestuursrapportage-2025-Beantwoording-technische-vrag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Erfgoedverordening 2025,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Erfgoedverordening-2025/Erfgoedverordening-2025-Beantwoording-technische-vragen-GB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Erfgoedverordening 2025,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Erfgoedverordening-2025/Erfgoedverordening-2025-Beantwoording-technische-vragen-CDA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Herinrichting perceel Vennenbergweg 10,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Herinrichting-perceel-Vennenbergweg-10/Herinrichting-perceel-Vennenbergweg-10-Beantwoording-technische-vragen-CD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Herinrichting perceel Vennenbergweg 10,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8-september/19:30/Herinrichting-perceel-Vennenbergweg-10/6-Herinrichting-perceel-Vennenbergweg-10-Beantwoording-technische-vragen-C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Vervolg opvang Oekraïense ontheemden, Beantwoording aanvullende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8-september/19:30/Vervolg-opvang-Oekraiense-ontheemden-1/Vervolg-opvang-Oekraiense-ontheemden-Beantwoording-aanvullende-technische-vragen-C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Vervolg opvang Oekraïense ontheemden,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8-september/19:30/Vervolg-opvang-Oekraiense-ontheemden-1/Vervolg-opvang-Oekraiense-ontheemden-Beantwoording-technische-vragen-CDA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Bestuursrapportage 2025,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8-september/19:30/Bestuursrapportage-2025-1/Bestuursrapportage-2025-Beantwoording-technische-vra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3.1 - Beantwoording mondelinge vragen GB, Noodplan Rampscenario’s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1-september/19:30/Vragenronde/3-1-Beantwoording-mondelinge-vragen-GB-Noodplan-Rampscenario-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Schriftelijke vragen art 30 RvO, GB, Huisvesting statushouders Wethouder Nijboerstraat, Nieuwleusen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36,52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GB-Huisvesting-statushouders-Wethouder-Nijboerstraat-Nieuwleus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Vervolg opvang Oekraïense ontheemden,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1-september/19:30/Vervolg-opvang-Oekraiense-ontheemden/Vervolg-opvang-Oekraiense-ontheemden-Beantwoording-technische-vragen-CD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Erfgoedverordening 2025,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1-september/19:30/Erfgoedverordening-2025/Erfgoedverordening-2025-Beantwoording-technische-vragen-CD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Erfgoedverordening 2025,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1-september/19:30/Erfgoedverordening-2025/Erfgoedverordening-2025-Beantwoording-technische-vragen-GB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75" meta:character-count="3558" meta:non-whitespace-character-count="3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