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Technische vragen Begroting 2015 D66 incl antwoorden, 20141023.pdf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Gemeenteraad/2014/3-november/19:30/Programmabegroting-2015-2018/Technische-vragen-Begroting-2015-D66-incl-antwoorden--201410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