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777" text:style-name="Internet_20_link" text:visited-style-name="Visited_20_Internet_20_Link">
              <text:span text:style-name="ListLabel_20_28">
                <text:span text:style-name="T8">1 PvdA - Lift plein gemeentehuis, Raad 24 september 2018</text:span>
              </text:span>
            </text:a>
          </text:p>
        </text:list-item>
        <text:list-item>
          <text:p text:style-name="P2" loext:marker-style-name="T5">
            <text:a xlink:type="simple" xlink:href="#41776" text:style-name="Internet_20_link" text:visited-style-name="Visited_20_Internet_20_Link">
              <text:span text:style-name="ListLabel_20_28">
                <text:span text:style-name="T8">2 PvdA - Transportbedrijf Dikken, Raad 24 september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77"/>
        PvdA - Lift plein gemeentehuis, Raad 24 september 2018
        <text:bookmark-end text:name="4177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20-09-2018 11:42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44 PvdA Lift plein gemeentehuis, 20180709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36,90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44-PvdA-Lift-plein-gemeentehuis-201807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Schrifteljike vragen PvdA, Lift plein gemeentehuis, 20180725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13,79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jike-vragen-PvdA-Lift-plein-gemeentehuis-20180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6"/>
        PvdA - Transportbedrijf Dikken, Raad 24 september 2018
        <text:bookmark-end text:name="41776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20-09-2018 11:35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44 PvdA Transportbedrijf Dikken, 20180704
              <text:span text:style-name="T3"/>
            </text:p>
            <text:p text:style-name="P7"/>
          </table:table-cell>
          <table:table-cell table:style-name="Table6.A2" office:value-type="string">
            <text:p text:style-name="P8">04-07-2018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30,60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Schriftelijke-vragen-art-44-PvdA-Transportbedrijf-Dikken-2018070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Schrifteljike vragen PvdA, Dikken Transport, 20180719
              <text:span text:style-name="T3"/>
            </text:p>
            <text:p text:style-name="P7"/>
          </table:table-cell>
          <table:table-cell table:style-name="Table6.A2" office:value-type="string">
            <text:p text:style-name="P8">19-07-2018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eantwoording-Schrifteljike-vragen-PvdA-Dikken-Transport-20180719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43" meta:character-count="961" meta:non-whitespace-character-count="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