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30" text:style-name="Internet_20_link" text:visited-style-name="Visited_20_Internet_20_Link">
              <text:span text:style-name="ListLabel_20_28">
                <text:span text:style-name="T8">1 Brf inwoner, Sterkte en aanrijdtijden politie, zaaknr 632946, 20210420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30"/>
        Brf inwoner, Sterkte en aanrijdtijden politie, zaaknr 632946, 20210420
        <text:bookmark-end text:name="424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Sterkte en aanrijdtijden politie, zaaknr 632946, 20210420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Sterkte-en-aanrijdtijden-politie-zaaknr-632946-202104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74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