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31" text:style-name="Internet_20_link" text:visited-style-name="Visited_20_Internet_20_Link">
              <text:span text:style-name="ListLabel_20_28">
                <text:span text:style-name="T8">1 Brf inwoner, Opvang Paltheweg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31"/>
        Brf inwoner, Opvang Paltheweg
        <text:bookmark-end text:name="436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14-11-2024 12:11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Opvang Paltheweg, 20241105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74,83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Opvang-Paltheweg-202411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61" meta:non-whitespace-character-count="3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