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881" text:style-name="Internet_20_link" text:visited-style-name="Visited_20_Internet_20_Link">
              <text:span text:style-name="ListLabel_20_28">
                <text:span text:style-name="T8">1 Brf NVVK, Jubileumonderzoek Meetbare en merkbare waarde financiele hulpverlening, zaaknr 665537, 20220707</text:span>
              </text:span>
            </text:a>
          </text:p>
        </text:list-item>
        <text:list-item>
          <text:p text:style-name="P2">
            <text:a xlink:type="simple" xlink:href="#42887" text:style-name="Internet_20_link" text:visited-style-name="Visited_20_Internet_20_Link">
              <text:span text:style-name="ListLabel_20_28">
                <text:span text:style-name="T8">2 Brf Bibliotheek Dalfsen-Nieuwleusen, Jaarverslag 2021, zaaknr 666205, 20220714</text:span>
              </text:span>
            </text:a>
          </text:p>
        </text:list-item>
        <text:list-item>
          <text:p text:style-name="P2">
            <text:a xlink:type="simple" xlink:href="#42876" text:style-name="Internet_20_link" text:visited-style-name="Visited_20_Internet_20_Link">
              <text:span text:style-name="ListLabel_20_28">
                <text:span text:style-name="T8">3 Brf Hide&amp;amp;b, Tijdelijke natuurrecreatie ter ondersteuning van boeren in transitie, zaaknr 665477, 20220707</text:span>
              </text:span>
            </text:a>
          </text:p>
        </text:list-item>
        <text:list-item>
          <text:p text:style-name="P2">
            <text:a xlink:type="simple" xlink:href="#42895" text:style-name="Internet_20_link" text:visited-style-name="Visited_20_Internet_20_Link">
              <text:span text:style-name="ListLabel_20_28">
                <text:span text:style-name="T8">4 Brf RDA, Zienwijze Dilemma's in de wildopvang, zaaknr 666485, 20220718</text:span>
              </text:span>
            </text:a>
          </text:p>
        </text:list-item>
        <text:list-item>
          <text:p text:style-name="P2" loext:marker-style-name="T5">
            <text:a xlink:type="simple" xlink:href="#42906" text:style-name="Internet_20_link" text:visited-style-name="Visited_20_Internet_20_Link">
              <text:span text:style-name="ListLabel_20_28">
                <text:span text:style-name="T8">5 Lbr VNG, 22-045, Stikstof, zaaknr 666824, 20220728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1"/>
        Brf NVVK, Jubileumonderzoek Meetbare en merkbare waarde financiele hulpverlening, zaaknr 665537, 20220707
        <text:bookmark-end text:name="42881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NVVK, Jubileumonderzoek Meetbare en merkbare waarde financiele hulpverlening, zaaknr 665537, 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16,79 MB</text:p>
          </table:table-cell>
          <table:table-cell table:style-name="Table4.A2" office:value-type="string">
            <text:p text:style-name="P33">
              <text:a xlink:type="simple" xlink:href="https://ris.dalfsen.nl//Raadsinformatie/Bijlage/Brf-NVVK-Jubileumonderzoek-Meetbare-en-merkbare-waarde-financiele-hulpverlening-zaaknr-665537-202207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87"/>
        Brf Bibliotheek Dalfsen-Nieuwleusen, Jaarverslag 2021, zaaknr 666205, 20220714
        <text:bookmark-end text:name="42887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14:37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Bibliotheek Dalfsen-Nieuwleusen, Jaarverslag 2021, zaaknr 666205, 20220714
              <text:span text:style-name="T3"/>
            </text:p>
            <text:p text:style-name="P7"/>
          </table:table-cell>
          <table:table-cell table:style-name="Table6.A2" office:value-type="string">
            <text:p text:style-name="P8">14-07-2022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4,87 MB</text:p>
          </table:table-cell>
          <table:table-cell table:style-name="Table6.A2" office:value-type="string">
            <text:p text:style-name="P33">
              <text:a xlink:type="simple" xlink:href="https://ris.dalfsen.nl//Raadsinformatie/Bijlage/Brf-Bibliotheek-Dalfsen-Nieuwleusen-Jaarverslag-2021-zaaknr-666205-202207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6"/>
        Brf Hide&amp;amp;b, Tijdelijke natuurrecreatie ter ondersteuning van boeren in transitie, zaaknr 665477, 20220707
        <text:bookmark-end text:name="42876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14:09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Hide&amp;amp;b, Tijdelijke natuurrecreatie ter ondersteuning van boeren in transitie, zaaknr 665477, 20220707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302,67 KB</text:p>
          </table:table-cell>
          <table:table-cell table:style-name="Table8.A2" office:value-type="string">
            <text:p text:style-name="P33">
              <text:a xlink:type="simple" xlink:href="https://ris.dalfsen.nl//Raadsinformatie/Bijlage/Brf-Hide-b-Tijdelijke-natuurrecreatie-ter-ondersteuning-van-boeren-in-transitie-zaaknr-665477-202207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5"/>
        Brf RDA, Zienwijze Dilemma's in de wildopvang, zaaknr 666485, 20220718
        <text:bookmark-end text:name="42895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29-09-2022 13:57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RDA, Zienswijze Dilemma's in de wildopvang, zaaknr 666485, 20220718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0.A2" office:value-type="string">
            <text:p text:style-name="P33">
              <text:a xlink:type="simple" xlink:href="https://ris.dalfsen.nl//Raadsinformatie/Bijlage/Brf-RDA-Zienswijze-Dilemma-s-in-de-wildopvang-zaaknr-666485-2022071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6"/>
        Lbr VNG, 22-045, Stikstof, zaaknr 666824, 20220728
        <text:bookmark-end text:name="4290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29-09-2022 13:56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22-045, Stikstof, zaaknr 666824, 20220728
              <text:span text:style-name="T3"/>
            </text:p>
            <text:p text:style-name="P7"/>
          </table:table-cell>
          <table:table-cell table:style-name="Table12.A2" office:value-type="string">
            <text:p text:style-name="P8">28-07-2022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184,23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045-Stikstof-zaaknr-666824-202207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03" meta:character-count="2191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