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8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Petitie laat wethouders solliciteren, nr 15326-14437,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2" w:history="1">
        <w:r>
          <w:rPr>
            <w:rFonts w:ascii="Arial" w:hAnsi="Arial" w:eastAsia="Arial" w:cs="Arial"/>
            <w:color w:val="155CAA"/>
            <w:u w:val="single"/>
          </w:rPr>
          <w:t xml:space="preserve">2 Raad 14 apr 2014 - Ingekomen stuk, Iverde, gemeentelijke bezuinigingen gemeentelijke groen, nr 15385-14517,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5" w:history="1">
        <w:r>
          <w:rPr>
            <w:rFonts w:ascii="Arial" w:hAnsi="Arial" w:eastAsia="Arial" w:cs="Arial"/>
            <w:color w:val="155CAA"/>
            <w:u w:val="single"/>
          </w:rPr>
          <w:t xml:space="preserve">3 Raad 14 apr 2014 - Ingekomen stuk, FNV Jong, Jongerenthema's gemeentelijk beleid, nr 15595-14746,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4" w:history="1">
        <w:r>
          <w:rPr>
            <w:rFonts w:ascii="Arial" w:hAnsi="Arial" w:eastAsia="Arial" w:cs="Arial"/>
            <w:color w:val="155CAA"/>
            <w:u w:val="single"/>
          </w:rPr>
          <w:t xml:space="preserve">4 Raad 14 apr 2014 - Ingekomen stuk, Inspectie Onderwijs, Rapport kwaliteit gemeentelijk toezicht kinderopvang 2012-2013, nr 15439-18957, 20140327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1" w:history="1">
        <w:r>
          <w:rPr>
            <w:rFonts w:ascii="Arial" w:hAnsi="Arial" w:eastAsia="Arial" w:cs="Arial"/>
            <w:color w:val="155CAA"/>
            <w:u w:val="single"/>
          </w:rPr>
          <w:t xml:space="preserve">5 Raad 14 apr 2014 - SVR, inzetten voor recreatie, nr 15561-19083,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0" w:history="1">
        <w:r>
          <w:rPr>
            <w:rFonts w:ascii="Arial" w:hAnsi="Arial" w:eastAsia="Arial" w:cs="Arial"/>
            <w:color w:val="155CAA"/>
            <w:u w:val="single"/>
          </w:rPr>
          <w:t xml:space="preserve">6 Raad 14 apr 2014 - Ingekomen stuk, Bovak betekenis kermis en coalitieonderhandelingen, nr 15562-19085,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9" w:history="1">
        <w:r>
          <w:rPr>
            <w:rFonts w:ascii="Arial" w:hAnsi="Arial" w:eastAsia="Arial" w:cs="Arial"/>
            <w:color w:val="155CAA"/>
            <w:u w:val="single"/>
          </w:rPr>
          <w:t xml:space="preserve">7 Raad 14 apr 2014 - FNV Manifest voor sociaal lokaal beleid,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7" w:history="1">
        <w:r>
          <w:rPr>
            <w:rFonts w:ascii="Arial" w:hAnsi="Arial" w:eastAsia="Arial" w:cs="Arial"/>
            <w:color w:val="155CAA"/>
            <w:u w:val="single"/>
          </w:rPr>
          <w:t xml:space="preserve">8 Raad 14 apr 2014 - Ingekomen stuk, Anko Brief felicitatie raadsleden,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6" w:history="1">
        <w:r>
          <w:rPr>
            <w:rFonts w:ascii="Arial" w:hAnsi="Arial" w:eastAsia="Arial" w:cs="Arial"/>
            <w:color w:val="155CAA"/>
            <w:u w:val="single"/>
          </w:rPr>
          <w:t xml:space="preserve">9 Raad 14 apr 2014 - Ingekomen stuk, Brief aan raadsleden Overijssel,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5" w:history="1">
        <w:r>
          <w:rPr>
            <w:rFonts w:ascii="Arial" w:hAnsi="Arial" w:eastAsia="Arial" w:cs="Arial"/>
            <w:color w:val="155CAA"/>
            <w:u w:val="single"/>
          </w:rPr>
          <w:t xml:space="preserve">10 Raad 14 apr 2014 - Ingekomen stuk, Dhr Burgler, WOB-verzoek ongevallen Rechterensedijk, nr 15215-18790, 20140331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3" w:history="1">
        <w:r>
          <w:rPr>
            <w:rFonts w:ascii="Arial" w:hAnsi="Arial" w:eastAsia="Arial" w:cs="Arial"/>
            <w:color w:val="155CAA"/>
            <w:u w:val="single"/>
          </w:rPr>
          <w:t xml:space="preserve">11 Raad 14 apr 2014 - Ingekomen stuk, Heemschut Overijssel inz Rechterensedijk, nr 14780-13909, 20140318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2" w:history="1">
        <w:r>
          <w:rPr>
            <w:rFonts w:ascii="Arial" w:hAnsi="Arial" w:eastAsia="Arial" w:cs="Arial"/>
            <w:color w:val="155CAA"/>
            <w:u w:val="single"/>
          </w:rPr>
          <w:t xml:space="preserve">12 Raad 24 mrt 2014 - Ingekomen stuk, FNV Mooi, De ZZP-er in uw gemeente, nr 14941-14085, 20140311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1" w:history="1">
        <w:r>
          <w:rPr>
            <w:rFonts w:ascii="Arial" w:hAnsi="Arial" w:eastAsia="Arial" w:cs="Arial"/>
            <w:color w:val="155CAA"/>
            <w:u w:val="single"/>
          </w:rPr>
          <w:t xml:space="preserve">13 Raad 24 mrt 2014 - Ingekomen stuk, Min Binnenl zkn en koninkrijksrel, circulaire hertellingen gemeenteraadsverkiezingen, nr 14910-18538, 20140311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9" w:history="1">
        <w:r>
          <w:rPr>
            <w:rFonts w:ascii="Arial" w:hAnsi="Arial" w:eastAsia="Arial" w:cs="Arial"/>
            <w:color w:val="155CAA"/>
            <w:u w:val="single"/>
          </w:rPr>
          <w:t xml:space="preserve">14 Raad 24 mrt 2014 - Ingekomen stuk, CAK, bevestiging parameters en of uurtarieven WMO, nr 14656-18255, 20140227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8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Petitie laat wethouders solliciteren, nr 15326-14437,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 09:02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R. Rustema, Petitie laat wethouders solliciteren, nr 15326-14437,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Petitie laat wethouders solliciteren, nr 15326-14437, 20140331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2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Iverde, gemeentelijke bezuinigingen gemeentelijke groen, nr 15385-14517,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Iverde, gemeentelijke bezuinigingen gemeentelijke groen, nr 15385-14517,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5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FNV Jong, Jongerenthema's gemeentelijk beleid, nr 15595-14746,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FNV Jong, Jongerenthema's gemeentelijk beleid, nr 15595-14746,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4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Inspectie Onderwijs, Rapport kwaliteit gemeentelijk toezicht kinderopvang 2012-2013, nr 15439-18957, 20140327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Inspectie Onderwijs, Rapport kwaliteit gemeentelijk toezicht kinderopvang 2012-2013, nr 15439-18957, 20140327.pdf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1"/>
      <w:r w:rsidRPr="00A448AC">
        <w:rPr>
          <w:rFonts w:ascii="Arial" w:hAnsi="Arial" w:cs="Arial"/>
          <w:b/>
          <w:bCs/>
          <w:color w:val="303F4C"/>
          <w:lang w:val="en-US"/>
        </w:rPr>
        <w:t>Raad 14 apr 2014 - SVR, inzetten voor recreatie, nr 15561-19083,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SVR, inzetten voor recreatie, nr 15561-19083,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0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Bovak betekenis kermis en coalitieonderhandelingen, nr 15562-19085,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Bovak betekenis kermis en coalitieonderhandelingen, nr 15562-19085,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9"/>
      <w:r w:rsidRPr="00A448AC">
        <w:rPr>
          <w:rFonts w:ascii="Arial" w:hAnsi="Arial" w:cs="Arial"/>
          <w:b/>
          <w:bCs/>
          <w:color w:val="303F4C"/>
          <w:lang w:val="en-US"/>
        </w:rPr>
        <w:t>Raad 14 apr 2014 - FNV Manifest voor sociaal lokaal beleid,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FNV Manifest voor sociaal lokaal beleid,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7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Anko Brief felicitatie raadsleden,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Anko Brief felicitatie raadsleden,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6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Brief aan raadsleden Overijssel,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Brief aan raadsleden Overijssel,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5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Dhr Burgler, WOB-verzoek ongevallen Rechterensedijk, nr 15215-18790,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Dhr Burgler, WOB-verzoek ongevallen Rechterensedijk, nr 15215-18790,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3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Heemschut Overijssel inz Rechterensedijk, nr 14780-13909, 20140318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Heemschut Overijssel inz Rechterensedijk, nr 14780-13909, 20140318.pdf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2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FNV Mooi, De ZZP-er in uw gemeente, nr 14941-14085, 20140311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FNV Mooi, De ZZP-er in uw gemeente, nr 14941-14085, 20140311.pdf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1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Min Binnenl zkn en koninkrijksrel, circulaire hertellingen gemeenteraadsverkiezingen, nr 14910-18538, 20140311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Min Binnenl zkn en koninkrijksrel, circulaire hertellingen gemeenteraadsverkiezingen, nr 14910-18538, 20140311.pdf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9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CAK, bevestiging parameters en of uurtarieven WMO, nr 14656-18255, 20140227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CAK, bevestiging parameters en of uurtarieven WMO, nr 14656-18255, 20140227.pdf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-/Raad-14-apr-2014-Ingekomen-stuk-R-Rustema-Petitie-laat-wethouders-solliciteren-nr-15326-14437-20140331.pdf" TargetMode="External" /><Relationship Id="rId25" Type="http://schemas.openxmlformats.org/officeDocument/2006/relationships/hyperlink" Target="https://ris.dalfsen.nl//Raadsinformatie/Ingekomen-stuk/voor-kennisgeving-aannemen/Raad-14-apr-2014-Ingekomen-stuk-Petitie-laat-wethouders-solliciteren-nr-15326-14437-20140331.pdf" TargetMode="External" /><Relationship Id="rId26" Type="http://schemas.openxmlformats.org/officeDocument/2006/relationships/hyperlink" Target="https://ris.dalfsen.nl//Raadsinformatie/Ingekomen-stuk/voor-kennisgeving-aannemen/Raad-14-apr-2014---Ingekomen-stuk--Iverde--gemeentelijke-bezuinigingen-gemeentelijke-groen--nr-15385-14517--20140331.pdf" TargetMode="External" /><Relationship Id="rId27" Type="http://schemas.openxmlformats.org/officeDocument/2006/relationships/hyperlink" Target="https://ris.dalfsen.nl//Raadsinformatie/Ingekomen-stuk/voor-kennisgeving-aannemen/Raad-14-apr-2014---Ingekomen-stuk--FNV-Jong--Jongerenthemas-gemeentelijk-beleid--nr-15595-14746--20140331.pdf" TargetMode="External" /><Relationship Id="rId28" Type="http://schemas.openxmlformats.org/officeDocument/2006/relationships/hyperlink" Target="https://ris.dalfsen.nl//Raadsinformatie/Ingekomen-stuk/voor-kennisgeving-aannemen/Raad-14-apr-2014---Ingekomen-stuk--Inspectie-Onderwijs--Rapport-kwaliteit-gemeentelijk-toezicht-kinderopvang-2012-2013--nr-15439-18957--20140327.pdf" TargetMode="External" /><Relationship Id="rId29" Type="http://schemas.openxmlformats.org/officeDocument/2006/relationships/hyperlink" Target="https://ris.dalfsen.nl//Raadsinformatie/Ingekomen-stuk/voor-kennisgeving-aannemen/Raad-14-apr-2014---SVR--inzetten-voor-recreatie--nr-15561-19083--20140331.pdf" TargetMode="External" /><Relationship Id="rId36" Type="http://schemas.openxmlformats.org/officeDocument/2006/relationships/hyperlink" Target="https://ris.dalfsen.nl//Raadsinformatie/Ingekomen-stuk/voor-kennisgeving-aannemen/Raad-14-apr-2014---Ingekomen-stuk--Bovak-betekenis-kermis-en-coalitieonderhandelingen--nr-15562-19085--20140331.pdf" TargetMode="External" /><Relationship Id="rId37" Type="http://schemas.openxmlformats.org/officeDocument/2006/relationships/hyperlink" Target="https://ris.dalfsen.nl//Raadsinformatie/Ingekomen-stuk/voor-kennisgeving-aannemen/Raad-14-apr-2014---FNV-Manifest-voor-sociaal-lokaal-beleid--20140331.pdf" TargetMode="External" /><Relationship Id="rId38" Type="http://schemas.openxmlformats.org/officeDocument/2006/relationships/hyperlink" Target="https://ris.dalfsen.nl//Raadsinformatie/Ingekomen-stuk/voor-kennisgeving-aannemen/Raad-14-apr-2014---Ingekomen-stuk--Anko-Brief-felicitatie-raadsleden--20140331.pdf" TargetMode="External" /><Relationship Id="rId39" Type="http://schemas.openxmlformats.org/officeDocument/2006/relationships/hyperlink" Target="https://ris.dalfsen.nl//Raadsinformatie/Ingekomen-stuk/voor-kennisgeving-aannemen/Raad-14-apr-2014---Ingekomen-stuk--Brief-aan-raadsleden-Overijssel--20140331.pdf" TargetMode="External" /><Relationship Id="rId40" Type="http://schemas.openxmlformats.org/officeDocument/2006/relationships/hyperlink" Target="https://ris.dalfsen.nl//Raadsinformatie/Ingekomen-stuk/voor-kennisgeving-aannemen/Raad-14-apr-2014---Ingekomen-stuk--Dhr-Burgler--WOB-verzoek-ongevallen-Rechterensedijk--nr-15215-18790--20140331.pdf" TargetMode="External" /><Relationship Id="rId41" Type="http://schemas.openxmlformats.org/officeDocument/2006/relationships/hyperlink" Target="https://ris.dalfsen.nl//Raadsinformatie/Ingekomen-stuk/voor-kennisgeving-aannemen/Raad-14-apr-2014---Ingekomen-stuk--Heemschut-Overijssel-inz-Rechterensedijk--nr-14780-13909--20140318.pdf" TargetMode="External" /><Relationship Id="rId42" Type="http://schemas.openxmlformats.org/officeDocument/2006/relationships/hyperlink" Target="https://ris.dalfsen.nl//Raadsinformatie/Ingekomen-stuk/voor-kennisgeving-aannemen/Raad-24-mrt-2014---Ingekomen-stuk--FNV-Mooi--De-ZZP-er-in-uw-gemeente--nr-14941-14085--20140311.pdf" TargetMode="External" /><Relationship Id="rId43" Type="http://schemas.openxmlformats.org/officeDocument/2006/relationships/hyperlink" Target="https://ris.dalfsen.nl//Raadsinformatie/Ingekomen-stuk/voor-kennisgeving-aannemen/Raad-24-mrt-2014---Ingekomen-stuk--Min-Binnenl-zkn-en-koninkrijksrel--circulaire-hertellingen-gemeenteraadsverkiezingen--nr-14910-18538--20140311.pdf" TargetMode="External" /><Relationship Id="rId44" Type="http://schemas.openxmlformats.org/officeDocument/2006/relationships/hyperlink" Target="https://ris.dalfsen.nl//Raadsinformatie/Ingekomen-stuk/voor-kennisgeving-aannemen/Raad-24-mrt-2014---Ingekomen-stuk--CAK--bevestiging-parameters-en-of-uurtarieven-WMO--nr-14656-18255--2014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