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47" text:style-name="Internet_20_link" text:visited-style-name="Visited_20_Internet_20_Link">
              <text:span text:style-name="ListLabel_20_28">
                <text:span text:style-name="T8">1 Lbr VNG, Informatiepunten digitale overheid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47"/>
        Lbr VNG, Informatiepunten digitale overheid
        <text:bookmark-end text:name="430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19-01-2023 08:37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23-001, Informatiepunten digitale overheid, zaaknr 680451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163,99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3-001-Informatiepunten-digitale-overheid-zaaknr-6804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4" meta:character-count="438" meta:non-whitespace-character-count="4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1875788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1875788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