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8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(27 onderwerpen)</text:p>
      <text:list text:style-name="WW8Num1">
        <text:list-item>
          <text:p text:style-name="P2">
            <text:a xlink:type="simple" xlink:href="#43275" text:style-name="Internet_20_link" text:visited-style-name="Visited_20_Internet_20_Link">
              <text:span text:style-name="ListLabel_20_28">
                <text:span text:style-name="T8">1 Brf inwoner, Verzoek om vrijstelling Bouwhuisweg</text:span>
              </text:span>
            </text:a>
          </text:p>
        </text:list-item>
        <text:list-item>
          <text:p text:style-name="P2">
            <text:a xlink:type="simple" xlink:href="#43279" text:style-name="Internet_20_link" text:visited-style-name="Visited_20_Internet_20_Link">
              <text:span text:style-name="ListLabel_20_28">
                <text:span text:style-name="T8">2 Lbr VNG, 23-045, VNG Data-analyse houdbaarheid Wmo en Jeugdwet</text:span>
              </text:span>
            </text:a>
          </text:p>
        </text:list-item>
        <text:list-item>
          <text:p text:style-name="P2">
            <text:a xlink:type="simple" xlink:href="#43277" text:style-name="Internet_20_link" text:visited-style-name="Visited_20_Internet_20_Link">
              <text:span text:style-name="ListLabel_20_28">
                <text:span text:style-name="T8">3 Lbr VNG, 23-042, Ledenraadpleging onderhandelingsresultaat Cao Gemeenten 2024-2025</text:span>
              </text:span>
            </text:a>
          </text:p>
        </text:list-item>
        <text:list-item>
          <text:p text:style-name="P2">
            <text:a xlink:type="simple" xlink:href="#43260" text:style-name="Internet_20_link" text:visited-style-name="Visited_20_Internet_20_Link">
              <text:span text:style-name="ListLabel_20_28">
                <text:span text:style-name="T8">4 Lbr VNG, 23-038, Wijziging Model Verordening afvoer hemelwater en grondwater</text:span>
              </text:span>
            </text:a>
          </text:p>
        </text:list-item>
        <text:list-item>
          <text:p text:style-name="P2">
            <text:a xlink:type="simple" xlink:href="#43251" text:style-name="Internet_20_link" text:visited-style-name="Visited_20_Internet_20_Link">
              <text:span text:style-name="ListLabel_20_28">
                <text:span text:style-name="T8">5 Brf INTER-PSY Groep, Prijsindexaties WMO 2023-2024</text:span>
              </text:span>
            </text:a>
          </text:p>
        </text:list-item>
        <text:list-item>
          <text:p text:style-name="P2">
            <text:a xlink:type="simple" xlink:href="#43241" text:style-name="Internet_20_link" text:visited-style-name="Visited_20_Internet_20_Link">
              <text:span text:style-name="ListLabel_20_28">
                <text:span text:style-name="T8">6 Lbr VNG, Bijzondere ledenbrief, Rijksbegroting 2024</text:span>
              </text:span>
            </text:a>
          </text:p>
        </text:list-item>
        <text:list-item>
          <text:p text:style-name="P2">
            <text:a xlink:type="simple" xlink:href="#43234" text:style-name="Internet_20_link" text:visited-style-name="Visited_20_Internet_20_Link">
              <text:span text:style-name="ListLabel_20_28">
                <text:span text:style-name="T8">7 Brf, Sociaal Werk Nederland, Urgente oproep tot indexering tarieven sociaal werk</text:span>
              </text:span>
            </text:a>
          </text:p>
        </text:list-item>
        <text:list-item>
          <text:p text:style-name="P2">
            <text:a xlink:type="simple" xlink:href="#43211" text:style-name="Internet_20_link" text:visited-style-name="Visited_20_Internet_20_Link">
              <text:span text:style-name="ListLabel_20_28">
                <text:span text:style-name="T8">8 Lbr VNG, 23-030, Begrotingsadvies 2024-2027</text:span>
              </text:span>
            </text:a>
          </text:p>
        </text:list-item>
        <text:list-item>
          <text:p text:style-name="P2">
            <text:a xlink:type="simple" xlink:href="#43209" text:style-name="Internet_20_link" text:visited-style-name="Visited_20_Internet_20_Link">
              <text:span text:style-name="ListLabel_20_28">
                <text:span text:style-name="T8">9 Lbr VNG, 23-028, Wet digitale overheid</text:span>
              </text:span>
            </text:a>
          </text:p>
        </text:list-item>
        <text:list-item>
          <text:p text:style-name="P2">
            <text:a xlink:type="simple" xlink:href="#43193" text:style-name="Internet_20_link" text:visited-style-name="Visited_20_Internet_20_Link">
              <text:span text:style-name="ListLabel_20_28">
                <text:span text:style-name="T8">10 Lbr VNG, 23-026, Ledenraadpleging inzet Cao Gemeenten 2024</text:span>
              </text:span>
            </text:a>
          </text:p>
        </text:list-item>
        <text:list-item>
          <text:p text:style-name="P2">
            <text:a xlink:type="simple" xlink:href="#43170" text:style-name="Internet_20_link" text:visited-style-name="Visited_20_Internet_20_Link">
              <text:span text:style-name="ListLabel_20_28">
                <text:span text:style-name="T8">11 Brf PAN-NL, Gemeentelijk groenbeheer</text:span>
              </text:span>
            </text:a>
          </text:p>
        </text:list-item>
        <text:list-item>
          <text:p text:style-name="P2">
            <text:a xlink:type="simple" xlink:href="#43161" text:style-name="Internet_20_link" text:visited-style-name="Visited_20_Internet_20_Link">
              <text:span text:style-name="ListLabel_20_28">
                <text:span text:style-name="T8">12 Lbr VNG, 23-021, Interbestuurlijk programma versterking VTH-stelsel (IBP VTH)</text:span>
              </text:span>
            </text:a>
          </text:p>
        </text:list-item>
        <text:list-item>
          <text:p text:style-name="P2">
            <text:a xlink:type="simple" xlink:href="#43148" text:style-name="Internet_20_link" text:visited-style-name="Visited_20_Internet_20_Link">
              <text:span text:style-name="ListLabel_20_28">
                <text:span text:style-name="T8">13 Brf, Stichting Drugsbeleid, Burgerberaad drugs</text:span>
              </text:span>
            </text:a>
          </text:p>
        </text:list-item>
        <text:list-item>
          <text:p text:style-name="P2">
            <text:a xlink:type="simple" xlink:href="#43147" text:style-name="Internet_20_link" text:visited-style-name="Visited_20_Internet_20_Link">
              <text:span text:style-name="ListLabel_20_28">
                <text:span text:style-name="T8">14 Brf, SGN, Petitie Dalfsen voor Soedan</text:span>
              </text:span>
            </text:a>
          </text:p>
        </text:list-item>
        <text:list-item>
          <text:p text:style-name="P2">
            <text:a xlink:type="simple" xlink:href="#43143" text:style-name="Internet_20_link" text:visited-style-name="Visited_20_Internet_20_Link">
              <text:span text:style-name="ListLabel_20_28">
                <text:span text:style-name="T8">15 Lbr VNG, 23-016, Actuele opgaven asielopvang, huisvesting statushouders en integratie</text:span>
              </text:span>
            </text:a>
          </text:p>
        </text:list-item>
        <text:list-item>
          <text:p text:style-name="P2">
            <text:a xlink:type="simple" xlink:href="#43142" text:style-name="Internet_20_link" text:visited-style-name="Visited_20_Internet_20_Link">
              <text:span text:style-name="ListLabel_20_28">
                <text:span text:style-name="T8">16 Brf, Inwoner, Omheind hondenspeelveld in kern Dalfsen</text:span>
              </text:span>
            </text:a>
          </text:p>
        </text:list-item>
        <text:list-item>
          <text:p text:style-name="P2">
            <text:a xlink:type="simple" xlink:href="#43140" text:style-name="Internet_20_link" text:visited-style-name="Visited_20_Internet_20_Link">
              <text:span text:style-name="ListLabel_20_28">
                <text:span text:style-name="T8">17 Brf, OVAL, Input re-integratieverordening Participatiewet - jobcoaching</text:span>
              </text:span>
            </text:a>
          </text:p>
        </text:list-item>
        <text:list-item>
          <text:p text:style-name="P2">
            <text:a xlink:type="simple" xlink:href="#43123" text:style-name="Internet_20_link" text:visited-style-name="Visited_20_Internet_20_Link">
              <text:span text:style-name="ListLabel_20_28">
                <text:span text:style-name="T8">18 Lbr VNG, 23-014, Principeakkoord hervormingsagenda jeugd</text:span>
              </text:span>
            </text:a>
          </text:p>
        </text:list-item>
        <text:list-item>
          <text:p text:style-name="P2">
            <text:a xlink:type="simple" xlink:href="#43122" text:style-name="Internet_20_link" text:visited-style-name="Visited_20_Internet_20_Link">
              <text:span text:style-name="ListLabel_20_28">
                <text:span text:style-name="T8">19 Lbr VNG, 23-013, Uitvoeringsmiddelen energietransitie</text:span>
              </text:span>
            </text:a>
          </text:p>
        </text:list-item>
        <text:list-item>
          <text:p text:style-name="P2">
            <text:a xlink:type="simple" xlink:href="#43108" text:style-name="Internet_20_link" text:visited-style-name="Visited_20_Internet_20_Link">
              <text:span text:style-name="ListLabel_20_28">
                <text:span text:style-name="T8">20 Brf, Ondernemend Dalfsen, Reactie Ondernemend Dalfsen op Parkeeronderzoek</text:span>
              </text:span>
            </text:a>
          </text:p>
        </text:list-item>
        <text:list-item>
          <text:p text:style-name="P2">
            <text:a xlink:type="simple" xlink:href="#43104" text:style-name="Internet_20_link" text:visited-style-name="Visited_20_Internet_20_Link">
              <text:span text:style-name="ListLabel_20_28">
                <text:span text:style-name="T8">21 Brf, Prins Zes B.V., Ontheffing Klimaatwinkelstraat</text:span>
              </text:span>
            </text:a>
          </text:p>
        </text:list-item>
        <text:list-item>
          <text:p text:style-name="P2">
            <text:a xlink:type="simple" xlink:href="#43102" text:style-name="Internet_20_link" text:visited-style-name="Visited_20_Internet_20_Link">
              <text:span text:style-name="ListLabel_20_28">
                <text:span text:style-name="T8">22 Lbr VNG, Verbetering jeugdbeschermingsketen op korte en lange termijn</text:span>
              </text:span>
            </text:a>
          </text:p>
        </text:list-item>
        <text:list-item>
          <text:p text:style-name="P2">
            <text:a xlink:type="simple" xlink:href="#43073" text:style-name="Internet_20_link" text:visited-style-name="Visited_20_Internet_20_Link">
              <text:span text:style-name="ListLabel_20_28">
                <text:span text:style-name="T8">23 Brf, Alzheimer Nederland, Gemeenten aan zet in 2023</text:span>
              </text:span>
            </text:a>
          </text:p>
        </text:list-item>
        <text:list-item>
          <text:p text:style-name="P2">
            <text:a xlink:type="simple" xlink:href="#43069" text:style-name="Internet_20_link" text:visited-style-name="Visited_20_Internet_20_Link">
              <text:span text:style-name="ListLabel_20_28">
                <text:span text:style-name="T8">24 Lbr VNG, GALA en aanvragen brede SPUK</text:span>
              </text:span>
            </text:a>
          </text:p>
        </text:list-item>
        <text:list-item>
          <text:p text:style-name="P2">
            <text:a xlink:type="simple" xlink:href="#43068" text:style-name="Internet_20_link" text:visited-style-name="Visited_20_Internet_20_Link">
              <text:span text:style-name="ListLabel_20_28">
                <text:span text:style-name="T8">25 Lbr VNG, Oproep bijdrage Giro555 Turkije en Syrie</text:span>
              </text:span>
            </text:a>
          </text:p>
        </text:list-item>
        <text:list-item>
          <text:p text:style-name="P2">
            <text:a xlink:type="simple" xlink:href="#43051" text:style-name="Internet_20_link" text:visited-style-name="Visited_20_Internet_20_Link">
              <text:span text:style-name="ListLabel_20_28">
                <text:span text:style-name="T8">26 Lbr VNG, CPB-onderzoek houdbaarheid Wmo en Jeugdwet</text:span>
              </text:span>
            </text:a>
          </text:p>
        </text:list-item>
        <text:list-item>
          <text:p text:style-name="P2" loext:marker-style-name="T5">
            <text:a xlink:type="simple" xlink:href="#43047" text:style-name="Internet_20_link" text:visited-style-name="Visited_20_Internet_20_Link">
              <text:span text:style-name="ListLabel_20_28">
                <text:span text:style-name="T8">27 Lbr VNG, Informatiepunten digitale overheid</text:span>
              </text:span>
            </text:a>
          </text:p>
        </text:list-item>
      </text:list>
      <text:p text:style-name="P20"/>
      <text:p text:style-name="P25">
        <text:soft-page-break/>
      </text:p>
      <text:h text:style-name="P1" text:outline-level="1">
        <text:bookmark-start text:name="43275"/>
        Brf inwoner, Verzoek om vrijstelling Bouwhuisweg
        <text:bookmark-end text:name="43275"/>
      </text:h>
      <text:p text:style-name="P27">
        <draw:frame draw:style-name="fr2" draw:name="Image3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18-12-2023 18:38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Verzoek om vrijstelling Bouwhuisweg, 20231120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148,31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Verzoek-om-vrijstelling-Bouwhuisweg-202311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Brf inwoner, Aanvullend aan verzoek vrijstelling Bouwhuisweg, 20231218
              <text:span text:style-name="T3"/>
            </text:p>
            <text:p text:style-name="P7"/>
          </table:table-cell>
          <table:table-cell table:style-name="Table4.A2" office:value-type="string">
            <text:p text:style-name="P8">18-12-2023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59,15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Aanvullend-aan-verzoek-vrijstelling-Bouwhuisweg-202312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79"/>
        Lbr VNG, 23-045, VNG Data-analyse houdbaarheid Wmo en Jeugdwet
        <text:bookmark-end text:name="43279"/>
      </text:h>
      <text:p text:style-name="P27">
        <draw:frame draw:style-name="fr2" draw:name="Image8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21-11-2023 14:53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23-045, VNG Data-analyse houdbaarheid Wmo en Jeugdwet, 20231121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107,14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3-045-VNG-Data-analyse-houdbaarheid-Wmo-en-Jeugdwet-2023112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77"/>
        Lbr VNG, 23-042, Ledenraadpleging onderhandelingsresultaat Cao Gemeenten 2024-2025
        <text:bookmark-end text:name="43277"/>
      </text:h>
      <text:p text:style-name="P27">
        <draw:frame draw:style-name="fr2" draw:name="Image11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21-11-2023 14:13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23-042, Ledenraadpleging onderhandelingsresultaat Cao Gemeenten 2024-2025, 20231121
              <text:span text:style-name="T3"/>
            </text:p>
            <text:p text:style-name="P7"/>
          </table:table-cell>
          <table:table-cell table:style-name="Table8.A2" office:value-type="string">
            <text:p text:style-name="P8">21-11-2023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3-042-Ledenraadpleging-onderhandelingsresultaat-Cao-Gemeenten-2024-2025-20231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60"/>
        Lbr VNG, 23-038, Wijziging Model Verordening afvoer hemelwater en grondwater
        <text:bookmark-end text:name="43260"/>
      </text:h>
      <text:p text:style-name="P27">
        <draw:frame draw:style-name="fr2" draw:name="Image14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31-10-2023 15:24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23-038, Wijziging Model Verordening afvoer hemelwater en grondwater, 20231030
              <text:span text:style-name="T3"/>
            </text:p>
            <text:p text:style-name="P7"/>
          </table:table-cell>
          <table:table-cell table:style-name="Table10.A2" office:value-type="string">
            <text:p text:style-name="P8">30-10-2023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343,62 KB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3-038-Wijziging-Model-Verordening-afvoer-hemelwater-en-grondwater-20231030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51"/>
        Brf INTER-PSY Groep, Prijsindexaties WMO 2023-2024
        <text:bookmark-end text:name="43251"/>
      </text:h>
      <text:p text:style-name="P27">
        <draw:frame draw:style-name="fr2" draw:name="Image17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19-10-2023 19:16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INTER-PSY Groep, Prijsindexaties WMO 2023-2024, 20231019
              <text:span text:style-name="T3"/>
            </text:p>
            <text:p text:style-name="P7"/>
          </table:table-cell>
          <table:table-cell table:style-name="Table12.A2" office:value-type="string">
            <text:p text:style-name="P8">19-10-2023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70,86 KB</text:p>
          </table:table-cell>
          <table:table-cell table:style-name="Table12.A2" office:value-type="string">
            <text:p text:style-name="P33">
              <text:a xlink:type="simple" xlink:href="https://ris.dalfsen.nl//Raadsinformatie/Bijlage/Brf-INTER-PSY-Groep-Prijsindexaties-WMO-2023-2024-20231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41"/>
        Lbr VNG, Bijzondere ledenbrief, Rijksbegroting 2024
        <text:bookmark-end text:name="43241"/>
      </text:h>
      <text:p text:style-name="P27">
        <draw:frame draw:style-name="fr2" draw:name="Image20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02-10-2023 11:54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Lbr VNG, Bijzondere ledenbrief, Rijksbegroting 2024, 20231002
              <text:span text:style-name="T3"/>
            </text:p>
            <text:p text:style-name="P7"/>
          </table:table-cell>
          <table:table-cell table:style-name="Table14.A2" office:value-type="string">
            <text:p text:style-name="P8">02-10-2023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471,41 KB</text:p>
          </table:table-cell>
          <table:table-cell table:style-name="Table14.A2" office:value-type="string">
            <text:p text:style-name="P33">
              <text:a xlink:type="simple" xlink:href="https://ris.dalfsen.nl//Raadsinformatie/Bijlage/Lbr-VNG-Bijzondere-ledenbrief-Rijksbegroting-2024-20231002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3234"/>
        Brf, Sociaal Werk Nederland, Urgente oproep tot indexering tarieven sociaal werk
        <text:bookmark-end text:name="43234"/>
      </text:h>
      <text:p text:style-name="P27">
        <draw:frame draw:style-name="fr2" draw:name="Image2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21-09-2023 12:16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Brf, Sociaal Werk Nederland, Urgente oproep tot indexering tarieven sociaal werk, 20230831
              <text:span text:style-name="T3"/>
            </text:p>
            <text:p text:style-name="P7"/>
          </table:table-cell>
          <table:table-cell table:style-name="Table16.A2" office:value-type="string">
            <text:p text:style-name="P8">31-08-2023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150,45 KB</text:p>
          </table:table-cell>
          <table:table-cell table:style-name="Table16.A2" office:value-type="string">
            <text:p text:style-name="P33">
              <text:a xlink:type="simple" xlink:href="https://ris.dalfsen.nl//Raadsinformatie/Bijlage/Brf-Sociaal-Werk-Nederland-Urgente-oproep-tot-indexering-tarieven-sociaal-werk-202308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11"/>
        Lbr VNG, 23-030, Begrotingsadvies 2024-2027
        <text:bookmark-end text:name="43211"/>
      </text:h>
      <text:p text:style-name="P27">
        <draw:frame draw:style-name="fr2" draw:name="Image26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08-08-2023 10:37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VNG, 23-030, Begrotingsadvies 2024-2027, 20230808
              <text:span text:style-name="T3"/>
            </text:p>
            <text:p text:style-name="P7"/>
          </table:table-cell>
          <table:table-cell table:style-name="Table18.A2" office:value-type="string">
            <text:p text:style-name="P8">08-08-2023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25,65 KB</text:p>
          </table:table-cell>
          <table:table-cell table:style-name="Table18.A2" office:value-type="string">
            <text:p text:style-name="P33">
              <text:a xlink:type="simple" xlink:href="https://ris.dalfsen.nl//Raadsinformatie/Bijlage/Lbr-VNG-23-030-Begrotingsadvies-2024-2027-20230808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09"/>
        Lbr VNG, 23-028, Wet digitale overheid
        <text:bookmark-end text:name="43209"/>
      </text:h>
      <text:p text:style-name="P27">
        <draw:frame draw:style-name="fr2" draw:name="Image29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08-08-2023 10:36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VNG, 23-028, Wet digitale overheid, 20230808
              <text:span text:style-name="T3"/>
            </text:p>
            <text:p text:style-name="P7"/>
          </table:table-cell>
          <table:table-cell table:style-name="Table20.A2" office:value-type="string">
            <text:p text:style-name="P8">08-08-2023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232,86 KB</text:p>
          </table:table-cell>
          <table:table-cell table:style-name="Table20.A2" office:value-type="string">
            <text:p text:style-name="P33">
              <text:a xlink:type="simple" xlink:href="https://ris.dalfsen.nl//Raadsinformatie/Bijlage/Lbr-VNG-23-028-Wet-digitale-overheid-2023080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93"/>
        Lbr VNG, 23-026, Ledenraadpleging inzet Cao Gemeenten 2024
        <text:bookmark-end text:name="43193"/>
      </text:h>
      <text:p text:style-name="P27">
        <draw:frame draw:style-name="fr2" draw:name="Image32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03-07-2023 16:07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VNG, 23-026, Ledenraadpleging inzet Cao Gemeenten 2024, 20230703
              <text:span text:style-name="T3"/>
            </text:p>
            <text:p text:style-name="P7"/>
          </table:table-cell>
          <table:table-cell table:style-name="Table22.A2" office:value-type="string">
            <text:p text:style-name="P8">03-07-2023</text:p>
          </table:table-cell>
          <table:table-cell table:style-name="Table22.A2" office:value-type="string">
            <text:p text:style-name="P6">
              <draw:frame draw:style-name="fr1" draw:name="Image3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92,19 KB</text:p>
          </table:table-cell>
          <table:table-cell table:style-name="Table22.A2" office:value-type="string">
            <text:p text:style-name="P33">
              <text:a xlink:type="simple" xlink:href="https://ris.dalfsen.nl//Raadsinformatie/Bijlage/Lbr-VNG-23-026-Ledenraadpleging-inzet-Cao-Gemeenten-2024-2023070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70"/>
        Brf PAN-NL, Gemeentelijk groenbeheer
        <text:bookmark-end text:name="43170"/>
      </text:h>
      <text:p text:style-name="P27">
        <draw:frame draw:style-name="fr2" draw:name="Image35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13-06-2023 15:08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ext:soft-page-break/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PAN-NL, Gemeentelijk groenbeheer, 20230613
              <text:span text:style-name="T3"/>
            </text:p>
            <text:p text:style-name="P7"/>
          </table:table-cell>
          <table:table-cell table:style-name="Table24.A2" office:value-type="string">
            <text:p text:style-name="P8">13-06-2023</text:p>
          </table:table-cell>
          <table:table-cell table:style-name="Table24.A2" office:value-type="string">
            <text:p text:style-name="P6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103,74 KB</text:p>
          </table:table-cell>
          <table:table-cell table:style-name="Table24.A2" office:value-type="string">
            <text:p text:style-name="P33">
              <text:a xlink:type="simple" xlink:href="https://ris.dalfsen.nl//Raadsinformatie/Bijlage/Brf-PAN-NL-Gemeentelijk-groenbeheer-202306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61"/>
        Lbr VNG, 23-021, Interbestuurlijk programma versterking VTH-stelsel (IBP VTH)
        <text:bookmark-end text:name="43161"/>
      </text:h>
      <text:p text:style-name="P27">
        <draw:frame draw:style-name="fr2" draw:name="Image3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31-05-2023 12:49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Lbr VNG, 23-021, Interbestuurlijk programma versterking VTH-stelsel (IBP VTH)
              <text:span text:style-name="T3"/>
            </text:p>
            <text:p text:style-name="P7"/>
          </table:table-cell>
          <table:table-cell table:style-name="Table26.A2" office:value-type="string">
            <text:p text:style-name="P8">31-05-2023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43,14 KB</text:p>
          </table:table-cell>
          <table:table-cell table:style-name="Table26.A2" office:value-type="string">
            <text:p text:style-name="P33">
              <text:a xlink:type="simple" xlink:href="https://ris.dalfsen.nl//Raadsinformatie/Bijlage/Lbr-VNG-23-021-Interbestuurlijk-programma-versterking-VTH-stelsel-IBP-VTH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48"/>
        Brf, Stichting Drugsbeleid, Burgerberaad drugs
        <text:bookmark-end text:name="43148"/>
      </text:h>
      <text:p text:style-name="P27">
        <draw:frame draw:style-name="fr2" draw:name="Image41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15-05-2023 17:28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ext:soft-page-break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Brf, Stichting Drugsbeleid, Burgerberaad drugs, 20230515
              <text:span text:style-name="T3"/>
            </text:p>
            <text:p text:style-name="P7"/>
          </table:table-cell>
          <table:table-cell table:style-name="Table28.A2" office:value-type="string">
            <text:p text:style-name="P8">15-05-2023</text:p>
          </table:table-cell>
          <table:table-cell table:style-name="Table28.A2" office:value-type="string">
            <text:p text:style-name="P6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368,29 KB</text:p>
          </table:table-cell>
          <table:table-cell table:style-name="Table28.A2" office:value-type="string">
            <text:p text:style-name="P33">
              <text:a xlink:type="simple" xlink:href="https://ris.dalfsen.nl//Raadsinformatie/Bijlage/Brf-Stichting-Drugsbeleid-Burgerberaad-drugs-202305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47"/>
        Brf, SGN, Petitie Dalfsen voor Soedan
        <text:bookmark-end text:name="43147"/>
      </text:h>
      <text:p text:style-name="P27">
        <draw:frame draw:style-name="fr2" draw:name="Image4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15-05-2023 16:50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Brf, SGN, Petitie Dalfsen voor Soedan, 20230515
              <text:span text:style-name="T3"/>
            </text:p>
            <text:p text:style-name="P7"/>
          </table:table-cell>
          <table:table-cell table:style-name="Table30.A2" office:value-type="string">
            <text:p text:style-name="P8">15-05-2023</text:p>
          </table:table-cell>
          <table:table-cell table:style-name="Table30.A2" office:value-type="string">
            <text:p text:style-name="P6">
              <draw:frame draw:style-name="fr1" draw:name="Image4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125,23 KB</text:p>
          </table:table-cell>
          <table:table-cell table:style-name="Table30.A2" office:value-type="string">
            <text:p text:style-name="P33">
              <text:a xlink:type="simple" xlink:href="https://ris.dalfsen.nl//Raadsinformatie/Bijlage/Brf-SGN-Petitie-Dalfsen-voor-Soedan-20230515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43"/>
        Lbr VNG, 23-016, Actuele opgaven asielopvang, huisvesting statushouders en integratie
        <text:bookmark-end text:name="43143"/>
      </text:h>
      <text:p text:style-name="P27">
        <draw:frame draw:style-name="fr2" draw:name="Image4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08-05-2023 09:45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Lbr VNG, 23-016, Actuele opgaven asielopvang, huisvesting statushouders en integratie, 20230508
              <text:span text:style-name="T3"/>
            </text:p>
            <text:p text:style-name="P7"/>
          </table:table-cell>
          <table:table-cell table:style-name="Table32.A2" office:value-type="string">
            <text:p text:style-name="P8">08-05-2023</text:p>
          </table:table-cell>
          <table:table-cell table:style-name="Table32.A2" office:value-type="string">
            <text:p text:style-name="P6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65,47 KB</text:p>
          </table:table-cell>
          <table:table-cell table:style-name="Table32.A2" office:value-type="string">
            <text:p text:style-name="P33">
              <text:a xlink:type="simple" xlink:href="https://ris.dalfsen.nl//Raadsinformatie/Bijlage/Lbr-VNG-23-016-Actuele-opgaven-asielopvang-huisvesting-statushouders-en-integratie-2023050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42"/>
        Brf, Inwoner, Omheind hondenspeelveld in kern Dalfsen
        <text:bookmark-end text:name="43142"/>
      </text:h>
      <text:p text:style-name="P27">
        <draw:frame draw:style-name="fr2" draw:name="Image5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08-05-2023 09:39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Brf, Inwoner, Omheind hondenspeelveld in kern Dalfsen, 20230508
              <text:span text:style-name="T3"/>
            </text:p>
            <text:p text:style-name="P7"/>
          </table:table-cell>
          <table:table-cell table:style-name="Table34.A2" office:value-type="string">
            <text:p text:style-name="P8">08-05-2023</text:p>
          </table:table-cell>
          <table:table-cell table:style-name="Table34.A2" office:value-type="string">
            <text:p text:style-name="P6">
              <draw:frame draw:style-name="fr1" draw:name="Image5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135,50 KB</text:p>
          </table:table-cell>
          <table:table-cell table:style-name="Table34.A2" office:value-type="string">
            <text:p text:style-name="P33">
              <text:a xlink:type="simple" xlink:href="https://ris.dalfsen.nl//Raadsinformatie/Bijlage/Brf-Inwoner-Omheind-hondenspeelveld-in-kern-Dalfsen-20230508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40"/>
        Brf, OVAL, Input re-integratieverordening Participatiewet - jobcoaching
        <text:bookmark-end text:name="43140"/>
      </text:h>
      <text:p text:style-name="P27">
        <draw:frame draw:style-name="fr2" draw:name="Image5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04-05-2023 14:39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Brf, OVAL, Input re-integratieverordening Participatiewet - jobcoaching, 20230504
              <text:span text:style-name="T3"/>
            </text:p>
            <text:p text:style-name="P7"/>
          </table:table-cell>
          <table:table-cell table:style-name="Table36.A2" office:value-type="string">
            <text:p text:style-name="P8">04-05-2023</text:p>
          </table:table-cell>
          <table:table-cell table:style-name="Table36.A2" office:value-type="string">
            <text:p text:style-name="P6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154,80 KB</text:p>
          </table:table-cell>
          <table:table-cell table:style-name="Table36.A2" office:value-type="string">
            <text:p text:style-name="P33">
              <text:a xlink:type="simple" xlink:href="https://ris.dalfsen.nl//Raadsinformatie/Bijlage/Brf-OVAL-Input-re-integratieverordening-Participatiewet-jobcoaching-202305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23"/>
        Lbr VNG, 23-014, Principeakkoord hervormingsagenda jeugd
        <text:bookmark-end text:name="43123"/>
      </text:h>
      <text:p text:style-name="P27">
        <draw:frame draw:style-name="fr2" draw:name="Image5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24-04-2023 13:34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Lbr VNG, 23-014, Principeakkoord hervormingsagenda jeugd, zaaknr 635645
              <text:span text:style-name="T3"/>
            </text:p>
            <text:p text:style-name="P7"/>
          </table:table-cell>
          <table:table-cell table:style-name="Table38.A2" office:value-type="string">
            <text:p text:style-name="P8">24-04-2023</text:p>
          </table:table-cell>
          <table:table-cell table:style-name="Table38.A2" office:value-type="string">
            <text:p text:style-name="P6">
              <draw:frame draw:style-name="fr1" draw:name="Image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263,33 KB</text:p>
          </table:table-cell>
          <table:table-cell table:style-name="Table38.A2" office:value-type="string">
            <text:p text:style-name="P33">
              <text:a xlink:type="simple" xlink:href="https://ris.dalfsen.nl//Raadsinformatie/Bijlage/Lbr-VNG-23-014-Principeakkoord-hervormingsagenda-jeugd-zaaknr-635645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22"/>
        Lbr VNG, 23-013, Uitvoeringsmiddelen energietransitie
        <text:bookmark-end text:name="43122"/>
      </text:h>
      <text:p text:style-name="P27">
        <draw:frame draw:style-name="fr2" draw:name="Image5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24-04-2023 12:58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ext:soft-page-break/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Lbr VNG, 23-013, Uitvoeringsmiddelen energietransitie, zaaknr 635226
              <text:span text:style-name="T3"/>
            </text:p>
            <text:p text:style-name="P7"/>
          </table:table-cell>
          <table:table-cell table:style-name="Table40.A2" office:value-type="string">
            <text:p text:style-name="P8">24-04-2023</text:p>
          </table:table-cell>
          <table:table-cell table:style-name="Table40.A2" office:value-type="string">
            <text:p text:style-name="P6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145,34 KB</text:p>
          </table:table-cell>
          <table:table-cell table:style-name="Table40.A2" office:value-type="string">
            <text:p text:style-name="P33">
              <text:a xlink:type="simple" xlink:href="https://ris.dalfsen.nl//Raadsinformatie/Bijlage/Lbr-VNG-23-013-Uitvoeringsmiddelen-energietransitie-zaaknr-6352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08"/>
        Brf, Ondernemend Dalfsen, Reactie Ondernemend Dalfsen op Parkeeronderzoek
        <text:bookmark-end text:name="43108"/>
      </text:h>
      <text:p text:style-name="P27">
        <draw:frame draw:style-name="fr2" draw:name="Image6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30-03-2023 14:10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Brf, Ondernemend Dalfsen, Reactie Ondernemend Dalfsen op Parkeeronderzoek, 20230330
              <text:span text:style-name="T3"/>
            </text:p>
            <text:p text:style-name="P7"/>
          </table:table-cell>
          <table:table-cell table:style-name="Table42.A2" office:value-type="string">
            <text:p text:style-name="P8">30-03-2023</text:p>
          </table:table-cell>
          <table:table-cell table:style-name="Table42.A2" office:value-type="string">
            <text:p text:style-name="P6">
              <draw:frame draw:style-name="fr1" draw:name="Image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364,63 KB</text:p>
          </table:table-cell>
          <table:table-cell table:style-name="Table42.A2" office:value-type="string">
            <text:p text:style-name="P33">
              <text:a xlink:type="simple" xlink:href="https://ris.dalfsen.nl//Raadsinformatie/Bijlage/Brf-Ondernemend-Dalfsen-Reactie-Ondernemend-Dalfsen-op-Parkeeronderzoek-20230330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04"/>
        Brf, Prins Zes B.V., Ontheffing Klimaatwinkelstraat
        <text:bookmark-end text:name="43104"/>
      </text:h>
      <text:p text:style-name="P27">
        <draw:frame draw:style-name="fr2" draw:name="Image6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27-03-2023 15:27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Brf, Prins Zes B.V., Ontheffing Klimaatwinkelstraat, 20230327
              <text:span text:style-name="T3"/>
            </text:p>
            <text:p text:style-name="P7"/>
          </table:table-cell>
          <table:table-cell table:style-name="Table44.A2" office:value-type="string">
            <text:p text:style-name="P8">27-03-2023</text:p>
          </table:table-cell>
          <table:table-cell table:style-name="Table44.A2" office:value-type="string">
            <text:p text:style-name="P6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988,23 KB</text:p>
          </table:table-cell>
          <table:table-cell table:style-name="Table44.A2" office:value-type="string">
            <text:p text:style-name="P33">
              <text:a xlink:type="simple" xlink:href="https://ris.dalfsen.nl//Raadsinformatie/Bijlage/Brf-Prins-Zes-B-V-Ontheffing-Klimaatwinkelstraat-2023032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02"/>
        Lbr VNG, Verbetering jeugdbeschermingsketen op korte en lange termijn
        <text:bookmark-end text:name="43102"/>
      </text:h>
      <text:p text:style-name="P27">
        <draw:frame draw:style-name="fr2" draw:name="Image6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23-03-2023 15:59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Lbr VNG, Verbetering jeugdbeschermingsketen op korte en lange termijn, 20230323
              <text:span text:style-name="T3"/>
            </text:p>
            <text:p text:style-name="P7"/>
          </table:table-cell>
          <table:table-cell table:style-name="Table46.A2" office:value-type="string">
            <text:p text:style-name="P8">23-03-2023</text:p>
          </table:table-cell>
          <table:table-cell table:style-name="Table46.A2" office:value-type="string">
            <text:p text:style-name="P6">
              <draw:frame draw:style-name="fr1" draw:name="Image6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170,35 KB</text:p>
          </table:table-cell>
          <table:table-cell table:style-name="Table46.A2" office:value-type="string">
            <text:p text:style-name="P33">
              <text:a xlink:type="simple" xlink:href="https://ris.dalfsen.nl//Raadsinformatie/Bijlage/Lbr-VNG-Verbetering-jeugdbeschermingsketen-op-korte-en-lange-termijn-2023032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73"/>
        Brf, Alzheimer Nederland, Gemeenten aan zet in 2023
        <text:bookmark-end text:name="43073"/>
      </text:h>
      <text:p text:style-name="P27">
        <draw:frame draw:style-name="fr2" draw:name="Image7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21-02-2023 12:56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ext:soft-page-break/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Brf, Alzheimer Nederland, Gemeenten aan zet in 2023, 682956
              <text:span text:style-name="T3"/>
            </text:p>
            <text:p text:style-name="P7"/>
          </table:table-cell>
          <table:table-cell table:style-name="Table48.A2" office:value-type="string">
            <text:p text:style-name="P8">21-02-2023</text:p>
          </table:table-cell>
          <table:table-cell table:style-name="Table48.A2" office:value-type="string">
            <text:p text:style-name="P6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659,34 KB</text:p>
          </table:table-cell>
          <table:table-cell table:style-name="Table48.A2" office:value-type="string">
            <text:p text:style-name="P33">
              <text:a xlink:type="simple" xlink:href="https://ris.dalfsen.nl//Raadsinformatie/Bijlage/Brf-Alzheimer-Nederland-Gemeenten-aan-zet-in-2023-68295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69"/>
        Lbr VNG, GALA en aanvragen brede SPUK
        <text:bookmark-end text:name="43069"/>
      </text:h>
      <text:p text:style-name="P27">
        <draw:frame draw:style-name="fr2" draw:name="Image7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14-02-2023 09:15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Lbr VNG, GALA en aanvragen brede SPUK
              <text:span text:style-name="T3"/>
            </text:p>
            <text:p text:style-name="P7"/>
          </table:table-cell>
          <table:table-cell table:style-name="Table50.A2" office:value-type="string">
            <text:p text:style-name="P8">14-02-2023</text:p>
          </table:table-cell>
          <table:table-cell table:style-name="Table50.A2" office:value-type="string">
            <text:p text:style-name="P6">
              <draw:frame draw:style-name="fr1" draw:name="Image7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121,20 KB</text:p>
          </table:table-cell>
          <table:table-cell table:style-name="Table50.A2" office:value-type="string">
            <text:p text:style-name="P33">
              <text:a xlink:type="simple" xlink:href="https://ris.dalfsen.nl//Raadsinformatie/Onbekend-1/Lbr-VNG-GALA-en-aanvragen-brede-SPUK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68"/>
        Lbr VNG, Oproep bijdrage Giro555 Turkije en Syrie
        <text:bookmark-end text:name="43068"/>
      </text:h>
      <text:p text:style-name="P27">
        <draw:frame draw:style-name="fr2" draw:name="Image7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13-02-2023 14:40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Lbr VNG, Oproep bijdrage Giro555 Turkije en Syrie
              <text:span text:style-name="T3"/>
            </text:p>
            <text:p text:style-name="P7"/>
          </table:table-cell>
          <table:table-cell table:style-name="Table52.A2" office:value-type="string">
            <text:p text:style-name="P8">13-02-2023</text:p>
          </table:table-cell>
          <table:table-cell table:style-name="Table52.A2" office:value-type="string">
            <text:p text:style-name="P6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126,67 KB</text:p>
          </table:table-cell>
          <table:table-cell table:style-name="Table52.A2" office:value-type="string">
            <text:p text:style-name="P33">
              <text:a xlink:type="simple" xlink:href="https://ris.dalfsen.nl//Raadsinformatie/Onbekend-1/Lbr-VNG-Oproep-bijdrage-Giro555-Turkije-en-Syr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51"/>
        <text:soft-page-break/>
        Lbr VNG, CPB-onderzoek houdbaarheid Wmo en Jeugdwet
        <text:bookmark-end text:name="43051"/>
      </text:h>
      <text:p text:style-name="P27">
        <draw:frame draw:style-name="fr2" draw:name="Image8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19-01-2023 10:04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Lbr VNG, 23-002, CPB-onderzoek houdbaarheid Wmo en Jeugdwet, zaaknr 680459
              <text:span text:style-name="T3"/>
            </text:p>
            <text:p text:style-name="P7"/>
          </table:table-cell>
          <table:table-cell table:style-name="Table54.A2" office:value-type="string">
            <text:p text:style-name="P8">19-01-2023</text:p>
          </table:table-cell>
          <table:table-cell table:style-name="Table54.A2" office:value-type="string">
            <text:p text:style-name="P6">
              <draw:frame draw:style-name="fr1" draw:name="Image8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834,12 KB</text:p>
          </table:table-cell>
          <table:table-cell table:style-name="Table54.A2" office:value-type="string">
            <text:p text:style-name="P33">
              <text:a xlink:type="simple" xlink:href="https://ris.dalfsen.nl//Raadsinformatie/Bijlage/Lbr-VNG-23-002-CPB-onderzoek-houdbaarheid-Wmo-en-Jeugdwet-zaaknr-680459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47"/>
        Lbr VNG, Informatiepunten digitale overheid
        <text:bookmark-end text:name="43047"/>
      </text:h>
      <text:p text:style-name="P27">
        <draw:frame draw:style-name="fr2" draw:name="Image8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19-01-2023 08:37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Lbr VNG, 23-001, Informatiepunten digitale overheid, zaaknr 680451
              <text:span text:style-name="T3"/>
            </text:p>
            <text:p text:style-name="P7"/>
          </table:table-cell>
          <table:table-cell table:style-name="Table56.A2" office:value-type="string">
            <text:p text:style-name="P8">19-01-2023</text:p>
          </table:table-cell>
          <table:table-cell table:style-name="Table56.A2" office:value-type="string">
            <text:p text:style-name="P6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163,99 KB</text:p>
          </table:table-cell>
          <table:table-cell table:style-name="Table56.A2" office:value-type="string">
            <text:p text:style-name="P33">
              <text:a xlink:type="simple" xlink:href="https://ris.dalfsen.nl//Raadsinformatie/Bijlage/Lbr-VNG-23-001-Informatiepunten-digitale-overheid-zaaknr-68045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6" meta:image-count="85" meta:object-count="0" meta:page-count="14" meta:paragraph-count="553" meta:word-count="1524" meta:character-count="10296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