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976" text:style-name="Internet_20_link" text:visited-style-name="Visited_20_Internet_20_Link">
              <text:span text:style-name="ListLabel_20_28">
                <text:span text:style-name="T8">1 Lbr VNG, 22-052, Ondersteuning gedupeerde ouders kinderopvangtoeslagaffaire, zaaknr 671610, 20221004</text:span>
              </text:span>
            </text:a>
          </text:p>
        </text:list-item>
      </text:list>
      <text:p text:style-name="Standard">
        <text:a xlink:type="simple" xlink:href="#42974" text:style-name="Internet_20_link" text:visited-style-name="Visited_20_Internet_20_Link">
          <text:span text:style-name="ListLabel_20_28">
            <text:span text:style-name="T8">2 Zienswijzen ontwerp besluit omgevingsvergunning Zonnepark Hooiweg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4297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76"/>
        Lbr VNG, 22-052, Ondersteuning gedupeerde ouders kinderopvangtoeslagaffaire, zaaknr 671610, 20221004
        <text:bookmark-end text:name="4297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04-10-2022 10:29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22-052, Ondersteuning gedupeerde ouders kinderopvangtoeslagaffaire, zaaknr 671610, 20221004
              <text:span text:style-name="T3"/>
            </text:p>
            <text:p text:style-name="P7"/>
          </table:table-cell>
          <table:table-cell table:style-name="Table4.A2" office:value-type="string">
            <text:p text:style-name="P8">04-10-2022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52-Ondersteuning-gedupeerde-ouders-kinderopvangtoeslagaffaire-zaaknr-671610-202210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4"/>
        Zienswijzen ontwerp besluit omgevingsvergunning Zonnepark Hooiweg
        <text:bookmark-end text:name="42974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03-10-2022 12:11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Marshoek Stroomt, Zienswijze ontw besluit omgevingsvergunning Zonnepark Hooiweg, zaaknr 671153, 20220927
              <text:span text:style-name="T3"/>
            </text:p>
            <text:p text:style-name="P7"/>
          </table:table-cell>
          <table:table-cell table:style-name="Table6.A2" office:value-type="string">
            <text:p text:style-name="P8">03-10-2022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229,51 KB</text:p>
          </table:table-cell>
          <table:table-cell table:style-name="Table6.A2" office:value-type="string">
            <text:p text:style-name="P33">
              <text:a xlink:type="simple" xlink:href="https://ris.dalfsen.nl//Raadsinformatie/Bijlage/Brf-Marshoek-Stroomt-Zienswijze-ontw-besluit-omgevingsvergunning-Zonnepark-Hooiweg-zaaknr-671153-20220927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Brf Vitens, Zienswijze ontw besl Omgevingsvergunning zonnepark Hooiweg, zaaknr 671241, 20220929
              <text:span text:style-name="T3"/>
            </text:p>
            <text:p text:style-name="P7"/>
          </table:table-cell>
          <table:table-cell table:style-name="Table6.A2" office:value-type="string">
            <text:p text:style-name="P8">03-10-2022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6.A2" office:value-type="string">
            <text:p text:style-name="P33">
              <text:a xlink:type="simple" xlink:href="https://ris.dalfsen.nl//Raadsinformatie/Bijlage/Brf-Vitens-Zienswijze-ontw-besl-Omgevingsvergunning-zonnepark-Hooiweg-zaaknr-671241-20220929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" meta:object-count="0" meta:page-count="2" meta:paragraph-count="54" meta:word-count="150" meta:character-count="1146" meta:non-whitespace-character-count="1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