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41886" text:style-name="Internet_20_link" text:visited-style-name="Visited_20_Internet_20_Link">
              <text:span text:style-name="ListLabel_20_28">
                <text:span text:style-name="T8">1 Lbr VNG 19-019, Model Verordening sociaal domein en herz Model Verordeningen jeugdhulp en Wmo 2015, zaaknr 600743, 20190425</text:span>
              </text:span>
            </text:a>
          </text:p>
        </text:list-item>
        <text:list-item>
          <text:p text:style-name="P2">
            <text:a xlink:type="simple" xlink:href="#41885" text:style-name="Internet_20_link" text:visited-style-name="Visited_20_Internet_20_Link">
              <text:span text:style-name="ListLabel_20_28">
                <text:span text:style-name="T8">2 Brf RSJ IJsselland, Proces aanlevering jaarrekening 2018, zaaknr 600764, 20190423</text:span>
              </text:span>
            </text:a>
          </text:p>
        </text:list-item>
        <text:list-item>
          <text:p text:style-name="P2">
            <text:a xlink:type="simple" xlink:href="#41884" text:style-name="Internet_20_link" text:visited-style-name="Visited_20_Internet_20_Link">
              <text:span text:style-name="ListLabel_20_28">
                <text:span text:style-name="T8">3 Brf RSJ IJsselland, Kadernota en ontwerpbegroting 2020, zaaknr 600764, 20190423</text:span>
              </text:span>
            </text:a>
          </text:p>
        </text:list-item>
        <text:list-item>
          <text:p text:style-name="P2">
            <text:a xlink:type="simple" xlink:href="#41882" text:style-name="Internet_20_link" text:visited-style-name="Visited_20_Internet_20_Link">
              <text:span text:style-name="ListLabel_20_28">
                <text:span text:style-name="T8">4 Brf VR IJsselland, Jaarstukken 2018, zaaknr 600529, 20190423</text:span>
              </text:span>
            </text:a>
          </text:p>
        </text:list-item>
        <text:list-item>
          <text:p text:style-name="P2">
            <text:a xlink:type="simple" xlink:href="#41881" text:style-name="Internet_20_link" text:visited-style-name="Visited_20_Internet_20_Link">
              <text:span text:style-name="ListLabel_20_28">
                <text:span text:style-name="T8">5 Brf L.S., inzichten in de gevaren die 5G met zich meebrengt, zaaknr 600682, 20190418</text:span>
              </text:span>
            </text:a>
          </text:p>
        </text:list-item>
        <text:list-item>
          <text:p text:style-name="P2">
            <text:a xlink:type="simple" xlink:href="#41879" text:style-name="Internet_20_link" text:visited-style-name="Visited_20_Internet_20_Link">
              <text:span text:style-name="ListLabel_20_28">
                <text:span text:style-name="T8">6 Brf Omgevingsdienst IJsselland, Jaarstukken, zaaknr 600396, 20190415</text:span>
              </text:span>
            </text:a>
          </text:p>
        </text:list-item>
        <text:list-item>
          <text:p text:style-name="P2">
            <text:a xlink:type="simple" xlink:href="#41873" text:style-name="Internet_20_link" text:visited-style-name="Visited_20_Internet_20_Link">
              <text:span text:style-name="ListLabel_20_28">
                <text:span text:style-name="T8">7 Lbr VNG 19-016, Lokale inclusie agenda, publicaties en manifest, zaaknr 600326, 20190411</text:span>
              </text:span>
            </text:a>
          </text:p>
        </text:list-item>
        <text:list-item>
          <text:p text:style-name="P2">
            <text:a xlink:type="simple" xlink:href="#41868" text:style-name="Internet_20_link" text:visited-style-name="Visited_20_Internet_20_Link">
              <text:span text:style-name="ListLabel_20_28">
                <text:span text:style-name="T8">8 Brf Inwoner, Meer wilde bloemen in de gemeente, zaaknr 599805, 20190404</text:span>
              </text:span>
            </text:a>
          </text:p>
        </text:list-item>
        <text:list-item>
          <text:p text:style-name="P2">
            <text:a xlink:type="simple" xlink:href="#41867" text:style-name="Internet_20_link" text:visited-style-name="Visited_20_Internet_20_Link">
              <text:span text:style-name="ListLabel_20_28">
                <text:span text:style-name="T8">9 Brf VR IJsselland, Concept programmabegroting 2020, zaaknr 599812, 20190402</text:span>
              </text:span>
            </text:a>
          </text:p>
        </text:list-item>
        <text:list-item>
          <text:p text:style-name="P2">
            <text:a xlink:type="simple" xlink:href="#41866" text:style-name="Internet_20_link" text:visited-style-name="Visited_20_Internet_20_Link">
              <text:span text:style-name="ListLabel_20_28">
                <text:span text:style-name="T8">10 Brf GGD IJsselland, Conceptbegroting 2020 en meerjarenraming 2021-2023, zaaknr 599739, 20190402</text:span>
              </text:span>
            </text:a>
          </text:p>
        </text:list-item>
        <text:list-item>
          <text:p text:style-name="P2">
            <text:a xlink:type="simple" xlink:href="#41865" text:style-name="Internet_20_link" text:visited-style-name="Visited_20_Internet_20_Link">
              <text:span text:style-name="ListLabel_20_28">
                <text:span text:style-name="T8">11 Brf GBLT, Jaarstukken 2018, Kadernotitie en ontwerpbegroting 2020, zaaknr 599587, 20190401</text:span>
              </text:span>
            </text:a>
          </text:p>
        </text:list-item>
        <text:list-item>
          <text:p text:style-name="P2" loext:marker-style-name="T5">
            <text:a xlink:type="simple" xlink:href="#41863" text:style-name="Internet_20_link" text:visited-style-name="Visited_20_Internet_20_Link">
              <text:span text:style-name="ListLabel_20_28">
                <text:span text:style-name="T8">12 Lbr VNG 19-015, Consultatie ivm aanpassing van de selectielijst archiefbescheiden, zaaknr 599584, 20190401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86"/>
        Lbr VNG 19-019, Model Verordening sociaal domein en herz Model Verordeningen jeugdhulp en Wmo 2015, zaaknr 600743, 20190425
        <text:bookmark-end text:name="41886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06-06-2019 14:13</text:p>
          </table:table-cell>
        </table:table-row>
        <table:table-row table:style-name="Table3.1">
          <table:table-cell table:style-name="Table3.A1" office:value-type="string">
            <text:p text:style-name="P4">
              Zichtbaarheid
              <text:soft-page-break/>
            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19-019, Model Verordening sociaal domein en herz Model Verordeningen jeugdhulp en Wmo 2015, zaaknr 600743, 20190425
              <text:span text:style-name="T3"/>
            </text:p>
            <text:p text:style-name="P7"/>
          </table:table-cell>
          <table:table-cell table:style-name="Table4.A2" office:value-type="string">
            <text:p text:style-name="P8">25-04-2019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393,40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9-019-Model-Verordening-sociaal-domein-en-herz-Model-Verordeningen-jeugdhulp-en-Wmo-2015-zaaknr-600743-201904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85"/>
        Brf RSJ IJsselland, Proces aanlevering jaarrekening 2018, zaaknr 600764, 20190423
        <text:bookmark-end text:name="41885"/>
      </text:h>
      <text:p text:style-name="P27">
        <draw:frame draw:style-name="fr2" draw:name="Image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06-06-2019 14:12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RSJ IJsselland, Proces aanlevering jaarrekening 2018, zaaknr 600764, 20190423
              <text:span text:style-name="T3"/>
            </text:p>
            <text:p text:style-name="P7"/>
          </table:table-cell>
          <table:table-cell table:style-name="Table6.A2" office:value-type="string">
            <text:p text:style-name="P8">23-04-2019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111,26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Brf-RSJ-IJsselland-Proces-aanlevering-jaarrekening-2018-zaaknr-600764-2019042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84"/>
        Brf RSJ IJsselland, Kadernota en ontwerpbegroting 2020, zaaknr 600764, 20190423
        <text:bookmark-end text:name="41884"/>
      </text:h>
      <text:p text:style-name="P27">
        <draw:frame draw:style-name="fr2" draw:name="Image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06-06-2019 14:12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
              Ter afdoening in handen van het college 
              <text:soft-page-break/>
              stellen
            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RSJ IJsselland, Kadernota en ontwerpbegroting 2020, zaaknr 600764, 20190423
              <text:span text:style-name="T3"/>
            </text:p>
            <text:p text:style-name="P7"/>
          </table:table-cell>
          <table:table-cell table:style-name="Table8.A2" office:value-type="string">
            <text:p text:style-name="P8">23-04-2019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516,25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RSJ-IJsselland-Kadernota-en-ontwerpbegroting-2020-zaaknr-600764-201904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82"/>
        Brf VR IJsselland, Jaarstukken 2018, zaaknr 600529, 20190423
        <text:bookmark-end text:name="41882"/>
      </text:h>
      <text:p text:style-name="P27">
        <draw:frame draw:style-name="fr2" draw:name="Image1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06-06-2019 14:12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VR IJsselland, Jaarstukken 2018, zaaknr 600529, 20190423
              <text:span text:style-name="T3"/>
            </text:p>
            <text:p text:style-name="P7"/>
          </table:table-cell>
          <table:table-cell table:style-name="Table10.A2" office:value-type="string">
            <text:p text:style-name="P8">23-04-2019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Brf-VR-IJsselland-Jaarstukken-2018-zaaknr-600529-2019042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Controleverklaring Veiligheidsregio IJsselland 2018
              <text:span text:style-name="T3"/>
            </text:p>
            <text:p text:style-name="P7"/>
          </table:table-cell>
          <table:table-cell table:style-name="Table10.A2" office:value-type="string">
            <text:p text:style-name="P8">27-05-2019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867,89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Controleverklaring-Veiligheidsregio-IJsselland-2018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Jaarstukken 2018 - definitief
              <text:span text:style-name="T3"/>
            </text:p>
            <text:p text:style-name="P7"/>
          </table:table-cell>
          <table:table-cell table:style-name="Table10.A2" office:value-type="string">
            <text:p text:style-name="P8">27-05-2019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946,80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Jaarstukken-2018-definitief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81"/>
        Brf L.S., inzichten in de gevaren die 5G met zich meebrengt, zaaknr 600682, 20190418
        <text:bookmark-end text:name="41881"/>
      </text:h>
      <text:p text:style-name="P27">
        <draw:frame draw:style-name="fr2" draw:name="Image1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06-06-2019 14:11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L.S., inzichten in de gevaren die 5G met zich meebrengt, zaaknr 600682, 20190418
              <text:span text:style-name="T3"/>
            </text:p>
            <text:p text:style-name="P7"/>
          </table:table-cell>
          <table:table-cell table:style-name="Table12.A2" office:value-type="string">
            <text:p text:style-name="P8">18-04-2019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37,33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Brf-L-S-inzichten-in-de-gevaren-die-5G-met-zich-meebrengt-zaaknr-600682-201904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79"/>
        Brf Omgevingsdienst IJsselland, Jaarstukken, zaaknr 600396, 20190415
        <text:bookmark-end text:name="41879"/>
      </text:h>
      <text:p text:style-name="P27">
        <draw:frame draw:style-name="fr2" draw:name="Image2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06-06-2019 14:11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Omgevingsdienst IJsselland, Jaarstukken, zaaknr 600396, 20190415
              <text:span text:style-name="T3"/>
            </text:p>
            <text:p text:style-name="P7"/>
          </table:table-cell>
          <table:table-cell table:style-name="Table14.A2" office:value-type="string">
            <text:p text:style-name="P8">15-04-2019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Brf-Omgevingsdienst-IJsselland-Jaarstukken-zaaknr-600396-20190415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73"/>
        Lbr VNG 19-016, Lokale inclusie agenda, publicaties en manifest, zaaknr 600326, 20190411
        <text:bookmark-end text:name="41873"/>
      </text:h>
      <text:p text:style-name="P27">
        <draw:frame draw:style-name="fr2" draw:name="Image2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
              Laatst gewijzigd
              <text:soft-page-break/>
            </text:p>
          </table:table-cell>
          <table:table-cell table:style-name="Table15.A1" office:value-type="string">
            <text:p text:style-name="P5">06-06-2019 14:10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Lbr VNG 19-016, Lokale inclusie agenda, publicaties en manifest, zaaknr 600326, 20190411
              <text:span text:style-name="T3"/>
            </text:p>
            <text:p text:style-name="P7"/>
          </table:table-cell>
          <table:table-cell table:style-name="Table16.A2" office:value-type="string">
            <text:p text:style-name="P8">11-04-2019</text:p>
          </table:table-cell>
          <table:table-cell table:style-name="Table16.A2" office:value-type="string">
            <text:p text:style-name="P6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154,42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ter-afdoening-in-handen-van-het-college-stellen/Lbr-VNG-19-016-Lokale-inclusie-agenda-publicaties-en-manifest-zaaknr-600326-201904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68"/>
        Brf Inwoner, Meer wilde bloemen in de gemeente, zaaknr 599805, 20190404
        <text:bookmark-end text:name="41868"/>
      </text:h>
      <text:p text:style-name="P27">
        <draw:frame draw:style-name="fr2" draw:name="Image2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16-04-2019 12:15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Inwoner, Meer wilde bloemen in de gemeente, zaaknr 599805, 20190404
              <text:span text:style-name="T3"/>
            </text:p>
            <text:p text:style-name="P7"/>
          </table:table-cell>
          <table:table-cell table:style-name="Table18.A2" office:value-type="string">
            <text:p text:style-name="P8">04-04-2019</text:p>
          </table:table-cell>
          <table:table-cell table:style-name="Table18.A2" office:value-type="string">
            <text:p text:style-name="P6">
              <draw:frame draw:style-name="fr1" draw:name="Image2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74,91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ter-afdoening-in-handen-van-het-college-stellen/Brf-Inwoner-Meer-wilde-bloemen-in-de-gemeente-zaaknr-599805-20190404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67"/>
        Brf VR IJsselland, Concept programmabegroting 2020, zaaknr 599812, 20190402
        <text:bookmark-end text:name="41867"/>
      </text:h>
      <text:p text:style-name="P27">
        <draw:frame draw:style-name="fr2" draw:name="Image3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16-04-2019 12:11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
              Ter afdoening in handen van het college 
              <text:soft-page-break/>
              stellen
            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 VR IJsselland, Concept programmabegroting 2020, zaaknr 599812, 20190402
              <text:span text:style-name="T3"/>
            </text:p>
            <text:p text:style-name="P7"/>
          </table:table-cell>
          <table:table-cell table:style-name="Table20.A2" office:value-type="string">
            <text:p text:style-name="P8">02-04-2019</text:p>
          </table:table-cell>
          <table:table-cell table:style-name="Table20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20.A2" office:value-type="string">
            <text:p text:style-name="P33">
              <text:a xlink:type="simple" xlink:href="https://ris.dalfsen.nl//Raadsinformatie/Ingekomen-stuk/ter-afdoening-in-handen-van-het-college-stellen/Brf-VR-IJsselland-Concept-programmabegroting-2020-zaaknr-599812-2019040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66"/>
        Brf GGD IJsselland, Conceptbegroting 2020 en meerjarenraming 2021-2023, zaaknr 599739, 20190402
        <text:bookmark-end text:name="41866"/>
      </text:h>
      <text:p text:style-name="P27">
        <draw:frame draw:style-name="fr2" draw:name="Image3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16-04-2019 12:11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Brf GGD IJsselland, Conceptbegroting 2020 en meerjarenraming 2021-2023, zaaknr 599739, 20190402
              <text:span text:style-name="T3"/>
            </text:p>
            <text:p text:style-name="P7"/>
          </table:table-cell>
          <table:table-cell table:style-name="Table22.A2" office:value-type="string">
            <text:p text:style-name="P8">02-04-2019</text:p>
          </table:table-cell>
          <table:table-cell table:style-name="Table22.A2" office:value-type="string">
            <text:p text:style-name="P6">
              <draw:frame draw:style-name="fr1" draw:name="Image3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1.020,12 KB</text:p>
          </table:table-cell>
          <table:table-cell table:style-name="Table22.A2" office:value-type="string">
            <text:p text:style-name="P33">
              <text:a xlink:type="simple" xlink:href="https://ris.dalfsen.nl//Raadsinformatie/Ingekomen-stuk/ter-afdoening-in-handen-van-het-college-stellen/Brf-GGD-IJsselland-Conceptbegroting-2020-en-meerjarenraming-2021-2023-zaaknr-599739-20190402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65"/>
        Brf GBLT, Jaarstukken 2018, Kadernotitie en ontwerpbegroting 2020, zaaknr 599587, 20190401
        <text:bookmark-end text:name="41865"/>
      </text:h>
      <text:p text:style-name="P27">
        <draw:frame draw:style-name="fr2" draw:name="Image3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16-04-2019 12:10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Brf GBLT, Jaarstukken 2018, Kadernotitie en ontwerpbegroting 2020, zaaknr 599587, 20190401
              <text:span text:style-name="T3"/>
            </text:p>
            <text:p text:style-name="P7"/>
          </table:table-cell>
          <table:table-cell table:style-name="Table24.A2" office:value-type="string">
            <text:p text:style-name="P8">01-04-2019</text:p>
          </table:table-cell>
          <table:table-cell table:style-name="Table24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1,94 MB</text:p>
          </table:table-cell>
          <table:table-cell table:style-name="Table24.A2" office:value-type="string">
            <text:p text:style-name="P33">
              <text:a xlink:type="simple" xlink:href="https://ris.dalfsen.nl//Raadsinformatie/Ingekomen-stuk/ter-afdoening-in-handen-van-het-college-stellen/Brf-GBLT-Jaarstukken-2018-Kadernotitie-en-ontwerpbegroting-2020-zaaknr-599587-2019040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63"/>
        Lbr VNG 19-015, Consultatie ivm aanpassing van de selectielijst archiefbescheiden, zaaknr 599584, 20190401
        <text:bookmark-end text:name="41863"/>
      </text:h>
      <text:p text:style-name="P27">
        <draw:frame draw:style-name="fr2" draw:name="Image4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16-04-2019 12:10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Lbr VNG 19-015, Consultatie ivm aanpassing van de selectielijst archiefbescheiden, zaaknr 599584, 20190401
              <text:span text:style-name="T3"/>
            </text:p>
            <text:p text:style-name="P7"/>
          </table:table-cell>
          <table:table-cell table:style-name="Table26.A2" office:value-type="string">
            <text:p text:style-name="P8">01-04-2019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431,18 KB</text:p>
          </table:table-cell>
          <table:table-cell table:style-name="Table26.A2" office:value-type="string">
            <text:p text:style-name="P33">
              <text:a xlink:type="simple" xlink:href="https://ris.dalfsen.nl//Raadsinformatie/Ingekomen-stuk/ter-afdoening-in-handen-van-het-college-stellen/Lbr-VNG-19-015-Consultatie-ivm-aanpassing-van-de-selectielijst-archiefbescheiden-zaaknr-599584-20190401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42" meta:object-count="0" meta:page-count="7" meta:paragraph-count="259" meta:word-count="831" meta:character-count="5620" meta:non-whitespace-character-count="5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