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1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PWC, controle van de jaarrekening, nr 19859-22717, 20140929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8" w:history="1">
        <w:r>
          <w:rPr>
            <w:rFonts w:ascii="Arial" w:hAnsi="Arial" w:eastAsia="Arial" w:cs="Arial"/>
            <w:color w:val="155CAA"/>
            <w:u w:val="single"/>
          </w:rPr>
          <w:t xml:space="preserve">2 Raad 20 okt 2014 - Ingekomen stuk, F.G.H. van der Kamp, ontslag als raadscommissielid, nr 19608-22542, 20140915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7" w:history="1">
        <w:r>
          <w:rPr>
            <w:rFonts w:ascii="Arial" w:hAnsi="Arial" w:eastAsia="Arial" w:cs="Arial"/>
            <w:color w:val="155CAA"/>
            <w:u w:val="single"/>
          </w:rPr>
          <w:t xml:space="preserve">3 Raad 22 sep 2014 - Ingekomen stuk, Omwonenden De Stokte, Geluidskunstwerk pleisterplaats De Stokte, nr 19301-18976, 20140901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1" w:history="1">
        <w:r>
          <w:rPr>
            <w:rFonts w:ascii="Arial" w:hAnsi="Arial" w:eastAsia="Arial" w:cs="Arial"/>
            <w:color w:val="155CAA"/>
            <w:u w:val="single"/>
          </w:rPr>
          <w:t xml:space="preserve">4 Raad 22 sep 2014 - Ingekomen stuk, ProDemos, Dag van de Democratie op locatie, 20140616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1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PWC, controle van de jaarrekening, nr 19859-22717, 20140929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PWC, controle van de jaarrekening, nr 19859-22717, 20140929.pdf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8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F.G.H. van der Kamp, ontslag als raadscommissielid, nr 19608-22542, 20140915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F.G.H. van der Kamp, ontslag als raadscommissielid, nr 19608-22542, 20140915.pdf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7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Omwonenden De Stokte, Geluidskunstwerk pleisterplaats De Stokte, nr 19301-18976, 20140901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Omwonenden De Stokte, Geluidskunstwerk pleisterplaats De Stokte, nr 19301-18976, 20140901.pdf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1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ProDemos, Dag van de Democratie op locatie, 20140616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ProDemos, Dag van de Democratie op locatie, 20140616.pdf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0-okt-2014---Ingekomen-stuk--PWC--controle-van-de-jaarrekening--nr-19859-22717--20140929.pdf" TargetMode="External" /><Relationship Id="rId25" Type="http://schemas.openxmlformats.org/officeDocument/2006/relationships/hyperlink" Target="https://ris.dalfsen.nl//Raadsinformatie/Ingekomen-stuk/ter-afdoening-in-handen-van-de-griffier-stellen/Raad-20-okt-2014-Ingekomen-stuk-F-G-H-van-der-Kamp-ontslag-als-raadscommissielid-nr-19608-22542-20140915.pdf" TargetMode="External" /><Relationship Id="rId26" Type="http://schemas.openxmlformats.org/officeDocument/2006/relationships/hyperlink" Target="https://ris.dalfsen.nl//Raadsinformatie/Ingekomen-stuk/ter-afdoening-in-handen-van-de-griffier-stellen/Raad-22-sep-2014---Ingekomen-stuk--Omwonenden-De-Stokte--Geluidskunstwerk-pleisterplaats-De-Stokte--nr-19301-18976--20140901.pdf" TargetMode="External" /><Relationship Id="rId27" Type="http://schemas.openxmlformats.org/officeDocument/2006/relationships/hyperlink" Target="https://ris.dalfsen.nl//Raadsinformatie/Ingekomen-stuk/ter-afdoening-in-handen-van-de-griffier-stellen/Raad-22-sep-2014---Ingekomen-stuk--ProDemos--Dag-van-de-Democratie-op-locatie--201406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