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56" text:style-name="Internet_20_link" text:visited-style-name="Visited_20_Internet_20_Link">
              <text:span text:style-name="ListLabel_20_28">
                <text:span text:style-name="T8">1 Zienswijzen ontwerp bestemmingsplan Oosterdalfsen-Noord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56"/>
        Zienswijzen ontwerp bestemmingsplan Oosterdalfsen-Noord
        <text:bookmark-end text:name="433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20-02-2024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715125, Zienswijze ontwerp bestemmingsplan Oosterdalfsen-Noord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291,55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-715125-Zienswijze-ontwerp-bestemmingsplan-Oosterdalfsen-Noord-20240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715122, Zienswijze ontwerp bestemmingsplan Oosterdalfsen-Noord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-715122-Zienswijze-ontwerp-bestemmingsplan-Oosterdalfsen-Noord-202401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Indiener 3, 715137, Zienswijze ontwerp bestemmingsplan Oosterdalfsen-Noord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-715137-Zienswijze-ontwerp-bestemmingsplan-Oosterdalfsen-Noord-202401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Indiener 4, 715277, Zienswijze ontwerp bestemmingsplan Oosterdalfsen-Noord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298,39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-715277-Zienswijze-ontwerp-bestemmingsplan-Oosterdalfsen-Noord-2024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Indiener 5, 715457, Zienswijze ontwerp bestemmingsplan Oosterdalfsen-Noord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150,85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5-715457-Zienswijze-ontwerp-bestemmingsplan-Oosterdalfsen-Noord-202402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Indiener 6, 715460, Zienswijze ontwerp bestemmingsplan Oosterdalfsen-Noord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6-715460-Zienswijze-ontwerp-bestemmingsplan-Oosterdalfsen-Noord-202402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Indiener 7, 715459, Zienswijze ontwerp bestemmingsplan Oosterdalfsen-Noord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64,68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7-715459-Zienswijze-ontwerp-bestemmingsplan-Oosterdalfsen-Noord-202402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39" meta:character-count="1100" meta:non-whitespace-character-count="1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