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76" text:style-name="Internet_20_link" text:visited-style-name="Visited_20_Internet_20_Link">
              <text:span text:style-name="ListLabel_20_28">
                <text:span text:style-name="T8">1 Diverse zienswijzen 5e verzamelplan Buitengebied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76"/>
        Diverse zienswijzen 5e verzamelplan Buitengebied
        <text:bookmark-end text:name="418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06-06-2019 14:13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Gasunie, Zienswijze 5e verzamelplan Buitengebied, zaaknr 600257, 20190411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Gasunie-Zienswijze-5e-verzamelplan-Buitengebied-zaaknr-600257-201904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Brf Rombou, Zienswijze ontwerp 5e verzamelplan Buitengebied, zaaknr 599520, 20190411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Rombou-Zienswijze-ontwerp-5e-verzamelplan-Buitengebied-zaaknr-599520-2019041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Brf Indiener, Zienswijze 5e verzamelplan BP Buitengebied Dalfsen, zaaknr 600328, 20190415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50,05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Indiener-Zienswijze-5e-verzamelplan-BP-Buitengebied-Dalfsen-zaaknr-600328-201904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8" meta:character-count="693" meta:non-whitespace-character-count="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