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55" w:history="1">
        <w:r>
          <w:rPr>
            <w:rFonts w:ascii="Arial" w:hAnsi="Arial" w:eastAsia="Arial" w:cs="Arial"/>
            <w:color w:val="155CAA"/>
            <w:u w:val="single"/>
          </w:rPr>
          <w:t xml:space="preserve">1 Brf inwoner, Zienswijze voorkeursrecht Dalfsen-West, structuurvisie, zaaknr 626354, 20201112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56" w:history="1">
        <w:r>
          <w:rPr>
            <w:rFonts w:ascii="Arial" w:hAnsi="Arial" w:eastAsia="Arial" w:cs="Arial"/>
            <w:color w:val="155CAA"/>
            <w:u w:val="single"/>
          </w:rPr>
          <w:t xml:space="preserve">2 Brf VBTM Advocaten, Zienswijze vestiging voorkeursrecht, zaaknr 626446, 20201112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3" w:history="1">
        <w:r>
          <w:rPr>
            <w:rFonts w:ascii="Arial" w:hAnsi="Arial" w:eastAsia="Arial" w:cs="Arial"/>
            <w:color w:val="155CAA"/>
            <w:u w:val="single"/>
          </w:rPr>
          <w:t xml:space="preserve">3 Brf TPSolar, Zienswijze tegen ontwerpbesluit weigering verklaring van geen bedenkingen, zaaknr 626062, 20201110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0" w:history="1">
        <w:r>
          <w:rPr>
            <w:rFonts w:ascii="Arial" w:hAnsi="Arial" w:eastAsia="Arial" w:cs="Arial"/>
            <w:color w:val="155CAA"/>
            <w:u w:val="single"/>
          </w:rPr>
          <w:t xml:space="preserve">4 Lbr VNG 20-080, Ontwikk onderwijshuisvesting en wijz VNG Model verordening voorzieningen huisvesting onderwijs, zaaknr 626131, 20201105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64" w:history="1">
        <w:r>
          <w:rPr>
            <w:rFonts w:ascii="Arial" w:hAnsi="Arial" w:eastAsia="Arial" w:cs="Arial"/>
            <w:color w:val="155CAA"/>
            <w:u w:val="single"/>
          </w:rPr>
          <w:t xml:space="preserve">5 Lbr VNG 20-082, Inwerkingtreding Tijdelijke wet maatregelen covid-19, zaaknr 626769, 20201126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55"/>
      <w:r w:rsidRPr="00A448AC">
        <w:rPr>
          <w:rFonts w:ascii="Arial" w:hAnsi="Arial" w:cs="Arial"/>
          <w:b/>
          <w:bCs/>
          <w:color w:val="303F4C"/>
          <w:lang w:val="en-US"/>
        </w:rPr>
        <w:t>Brf inwoner, Zienswijze voorkeursrecht Dalfsen-West, structuurvisie, zaaknr 626354, 20201112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Zienswijze voorkeursrecht Dalfsen-West, structuurvisie, zaaknr 626354, 20201112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56"/>
      <w:r w:rsidRPr="00A448AC">
        <w:rPr>
          <w:rFonts w:ascii="Arial" w:hAnsi="Arial" w:cs="Arial"/>
          <w:b/>
          <w:bCs/>
          <w:color w:val="303F4C"/>
          <w:lang w:val="en-US"/>
        </w:rPr>
        <w:t>Brf VBTM Advocaten, Zienswijze vestiging voorkeursrecht, zaaknr 626446, 20201112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VBTM Advocaten, Zienswijze vestiging voorkeursrecht, zaaknr 626446, 20201112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3"/>
      <w:r w:rsidRPr="00A448AC">
        <w:rPr>
          <w:rFonts w:ascii="Arial" w:hAnsi="Arial" w:cs="Arial"/>
          <w:b/>
          <w:bCs/>
          <w:color w:val="303F4C"/>
          <w:lang w:val="en-US"/>
        </w:rPr>
        <w:t>Brf TPSolar, Zienswijze tegen ontwerpbesluit weigering verklaring van geen bedenkingen, zaaknr 626062, 20201110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TPSolar, Zienswijze tegen ontwerpbesluit weigering verklaring van geen bedenkingen, zaaknr 626062,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Brf TPSolar, Zienswijze tegen ontwerpbesluit weigering verklaring van geen bedenkingen, zaaknr 626062,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0"/>
      <w:r w:rsidRPr="00A448AC">
        <w:rPr>
          <w:rFonts w:ascii="Arial" w:hAnsi="Arial" w:cs="Arial"/>
          <w:b/>
          <w:bCs/>
          <w:color w:val="303F4C"/>
          <w:lang w:val="en-US"/>
        </w:rPr>
        <w:t>Lbr VNG 20-080, Ontwikk onderwijshuisvesting en wijz VNG Model verordening voorzieningen huisvesting onderwijs, zaaknr 626131, 20201105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20-080, Ontwikk onderwijshuisvesting en wijz VNG Model verordening voorzieningen huisvesting onderwijs, zaaknr 626131, 20201105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64"/>
      <w:r w:rsidRPr="00A448AC">
        <w:rPr>
          <w:rFonts w:ascii="Arial" w:hAnsi="Arial" w:cs="Arial"/>
          <w:b/>
          <w:bCs/>
          <w:color w:val="303F4C"/>
          <w:lang w:val="en-US"/>
        </w:rPr>
        <w:t>Lbr VNG 20-082, Inwerkingtreding Tijdelijke wet maatregelen covid-19, zaaknr 626769, 20201126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20-082, Inwerkingtreding Tijdelijke wet maatregelen covid-19, zaaknr 626769, 20201126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inwoner-Zienswijze-voorkeursrecht-Dalfsen-West-structuurvisie-zaaknr-626354-20201112.pdf" TargetMode="External" /><Relationship Id="rId25" Type="http://schemas.openxmlformats.org/officeDocument/2006/relationships/hyperlink" Target="https://ris.dalfsen.nl//Raadsinformatie/Ingekomen-stuk/ter-advisering-in-handen-van-het-college-stellen/Brf-VBTM-Advocaten-Zienswijze-vestiging-voorkeursrecht-zaaknr-626446-20201112.pdf" TargetMode="External" /><Relationship Id="rId26" Type="http://schemas.openxmlformats.org/officeDocument/2006/relationships/hyperlink" Target="https://ris.dalfsen.nl//Raadsinformatie/Ingekomen-stuk/ter-advisering-in-handen-van-het-college-stellen/Brf-TPSolar-Zienswijze-tegen-ontwerpbesluit-weigering-verklaring-van-geen-bedenkingen-zaaknr-626062-20201110.pdf" TargetMode="External" /><Relationship Id="rId27" Type="http://schemas.openxmlformats.org/officeDocument/2006/relationships/hyperlink" Target="https://ris.dalfsen.nl//Raadsinformatie/Ingekomen-stuk/ter-advisering-in-handen-van-het-college-stellen/Bijlagen-bij-Brf-TPSolar-Zienswijze-tegen-ontwerpbesluit-weigering-verklaring-van-geen-bedenkingen-zaaknr-626062-20201110.pdf" TargetMode="External" /><Relationship Id="rId28" Type="http://schemas.openxmlformats.org/officeDocument/2006/relationships/hyperlink" Target="https://ris.dalfsen.nl//Raadsinformatie/Ingekomen-stuk/ter-advisering-in-handen-van-het-college-stellen/Lbr-VNG-20-080-Ontwikk-onderwijshuisvesting-en-wijz-VNG-Model-verordening-voorzieningen-huisvesting-onderwijs-zaaknr-626131-20201105.pdf" TargetMode="External" /><Relationship Id="rId29" Type="http://schemas.openxmlformats.org/officeDocument/2006/relationships/hyperlink" Target="https://ris.dalfsen.nl//Raadsinformatie/Bijlage/Lbr-VNG-20-082-Inwerkingtreding-Tijdelijke-wet-maatregelen-covid-19-zaaknr-626769-202011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