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1102" text:style-name="Internet_20_link" text:visited-style-name="Visited_20_Internet_20_Link">
              <text:span text:style-name="ListLabel_20_28">
                <text:span text:style-name="T8">1 Raad 23 sept 2013 - Ingekomen stuk, J.R. Koerhuis, bezwaar ontwerp 1e herziening BP Buitengebied Dalfsen, Welsummerweg 16, nr 10117-15041, 20130909</text:span>
              </text:span>
            </text:a>
          </text:p>
        </text:list-item>
        <text:list-item>
          <text:p text:style-name="P2" loext:marker-style-name="T5">
            <text:a xlink:type="simple" xlink:href="#41103" text:style-name="Internet_20_link" text:visited-style-name="Visited_20_Internet_20_Link">
              <text:span text:style-name="ListLabel_20_28">
                <text:span text:style-name="T8">2 Raad 23 sept 2013 - Ingekomen stuk, J.R. Koerhuis vervolg zienswijze 2 sept jl betr Welsummerweg 16 Dalfsen, 20130912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02"/>
        Raad 23 sept 2013 - Ingekomen stuk, J.R. Koerhuis, bezwaar ontwerp 1e herziening BP Buitengebied Dalfsen, Welsummerweg 16, nr 10117-15041, 20130909
        <text:bookmark-end text:name="41102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26-09-2013 15:30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23 sept 2013 - Ingekomen stuk, J.R. Koerhuis, bezwaar ontwerp 1e herziening BP Buitengebied Dalfsen, Welsummerweg 16, nr 10117-15041, 20130909.pdf
              <text:span text:style-name="T3"/>
            </text:p>
            <text:p text:style-name="P7"/>
          </table:table-cell>
          <table:table-cell table:style-name="Table4.A2" office:value-type="string">
            <text:p text:style-name="P8">12-09-2013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23-sept-2013-Ingekomen-stuk-J-R-Koerhuis-bezwaar-ontwerp-1e-herziening-BP-Buitengebied-Dalfsen-Welsummerweg-16-nr-10117-15041-201309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03"/>
        Raad 23 sept 2013 - Ingekomen stuk, J.R. Koerhuis vervolg zienswijze 2 sept jl betr Welsummerweg 16 Dalfsen, 20130912
        <text:bookmark-end text:name="41103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26-09-2013 15:29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23 sept 2013 - Ingekomen stuk, J.R. Koerhuis vervolg zienswijze 2 sept jl betr Welsummerweg 16 Dalfsen, 20130912.pdf
              <text:span text:style-name="T3"/>
            </text:p>
            <text:p text:style-name="P7"/>
          </table:table-cell>
          <table:table-cell table:style-name="Table6.A2" office:value-type="string">
            <text:p text:style-name="P8">12-09-2013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4,51 MB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dvisering-in-handen-van-het-college-stellen/Raad-23-sept-2013-Ingekomen-stuk-J-R-Koerhuis-vervolg-zienswijze-2-sept-jl-betr-Welsummerweg-16-Dalfsen-2013091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99" meta:character-count="1281" meta:non-whitespace-character-count="1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