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2015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(13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32" w:history="1">
        <w:r>
          <w:rPr>
            <w:rFonts w:ascii="Arial" w:hAnsi="Arial" w:eastAsia="Arial" w:cs="Arial"/>
            <w:color w:val="155CAA"/>
            <w:u w:val="single"/>
          </w:rPr>
          <w:t xml:space="preserve">1 Raad 26 mei 2015 - Ingekomen stuk, mevr. K.v.D.R., Handhaving ivm stankoverlast en fijnstof, nr 25679-27471, 20150518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31" w:history="1">
        <w:r>
          <w:rPr>
            <w:rFonts w:ascii="Arial" w:hAnsi="Arial" w:eastAsia="Arial" w:cs="Arial"/>
            <w:color w:val="155CAA"/>
            <w:u w:val="single"/>
          </w:rPr>
          <w:t xml:space="preserve">2 Raad 26 mei 2015 - Ingekomen stuk, S.V., bouwvoorschriften Oosterdalfsen, nr 25686-27483, 20150518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34" w:history="1">
        <w:r>
          <w:rPr>
            <w:rFonts w:ascii="Arial" w:hAnsi="Arial" w:eastAsia="Arial" w:cs="Arial"/>
            <w:color w:val="155CAA"/>
            <w:u w:val="single"/>
          </w:rPr>
          <w:t xml:space="preserve">3 Raad 26 mei 2015 - Ingekomen stuk, E.v.O-J.v.d.V., zienswijze BP en landschaps- en beeldkwaliteitsplan N348 Lemelerveld, nr 25852-26708, 20150519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30" w:history="1">
        <w:r>
          <w:rPr>
            <w:rFonts w:ascii="Arial" w:hAnsi="Arial" w:eastAsia="Arial" w:cs="Arial"/>
            <w:color w:val="155CAA"/>
            <w:u w:val="single"/>
          </w:rPr>
          <w:t xml:space="preserve">4 Raad 26 mei 2015 - Ingekomen stuk, H.H. en R.H., Handtekeningenactie-zienswijze BP Buitengebied Westerveldweg, nr 25691-26602, 20150518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29" w:history="1">
        <w:r>
          <w:rPr>
            <w:rFonts w:ascii="Arial" w:hAnsi="Arial" w:eastAsia="Arial" w:cs="Arial"/>
            <w:color w:val="155CAA"/>
            <w:u w:val="single"/>
          </w:rPr>
          <w:t xml:space="preserve">5 Raad 26 mei 2015 - Ingekomen stuk, Achmea Rechtsbijstand namens R.J.J.H. en A.M.B., zienswijze 7e herz ontwerp BP Buitengebied Westerveldweg, nr 25650-26534, 20150518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28" w:history="1">
        <w:r>
          <w:rPr>
            <w:rFonts w:ascii="Arial" w:hAnsi="Arial" w:eastAsia="Arial" w:cs="Arial"/>
            <w:color w:val="155CAA"/>
            <w:u w:val="single"/>
          </w:rPr>
          <w:t xml:space="preserve">6 Raad 26 mei 2015 - Ingekomen stuk, A.K. en J.K.v.D., zienswijze BP buitengebied Westerveldweg, nr 25619-26533, 20150518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27" w:history="1">
        <w:r>
          <w:rPr>
            <w:rFonts w:ascii="Arial" w:hAnsi="Arial" w:eastAsia="Arial" w:cs="Arial"/>
            <w:color w:val="155CAA"/>
            <w:u w:val="single"/>
          </w:rPr>
          <w:t xml:space="preserve">7 Raad 26 mei 2015 - Ingekomen stuk, dhr. B. zienswijze BP Buitengebied Westerveldweg, nr 25618-26532, 20150518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26" w:history="1">
        <w:r>
          <w:rPr>
            <w:rFonts w:ascii="Arial" w:hAnsi="Arial" w:eastAsia="Arial" w:cs="Arial"/>
            <w:color w:val="155CAA"/>
            <w:u w:val="single"/>
          </w:rPr>
          <w:t xml:space="preserve">8 Raad 26 mei 2015 - Ingekomen stuk, Wösten juridisch advies, Zienswijze BP Westerveldweg namens H.H., J.H.G., J.BvA, nr 25614-26531, 20150518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25" w:history="1">
        <w:r>
          <w:rPr>
            <w:rFonts w:ascii="Arial" w:hAnsi="Arial" w:eastAsia="Arial" w:cs="Arial"/>
            <w:color w:val="155CAA"/>
            <w:u w:val="single"/>
          </w:rPr>
          <w:t xml:space="preserve">9 Raad 26 mei 2015 - Ingekomen stuk, Wösten juridisch advies, Zienswijze namens Vereniging Leefmilieu en MOB, nr 25614-26603, 20150511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24" w:history="1">
        <w:r>
          <w:rPr>
            <w:rFonts w:ascii="Arial" w:hAnsi="Arial" w:eastAsia="Arial" w:cs="Arial"/>
            <w:color w:val="155CAA"/>
            <w:u w:val="single"/>
          </w:rPr>
          <w:t xml:space="preserve">10 Raad 26 mei 2015 - Ingekomen stuk, Wezo, bijgestelde begroting 2015 GR WEZO, nr 16152-26311, 20150430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23" w:history="1">
        <w:r>
          <w:rPr>
            <w:rFonts w:ascii="Arial" w:hAnsi="Arial" w:eastAsia="Arial" w:cs="Arial"/>
            <w:color w:val="155CAA"/>
            <w:u w:val="single"/>
          </w:rPr>
          <w:t xml:space="preserve">11 Raad 26 mei 2015 - Ingekomen stuk, Veiligheidsregio IJsselland, Jaarstukken 2014, nr 25208-26876, 20150511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33" w:history="1">
        <w:r>
          <w:rPr>
            <w:rFonts w:ascii="Arial" w:hAnsi="Arial" w:eastAsia="Arial" w:cs="Arial"/>
            <w:color w:val="155CAA"/>
            <w:u w:val="single"/>
          </w:rPr>
          <w:t xml:space="preserve">12 Raad 26 mei 2015 - Ingekomen stuk, De Sociale Alliantie, Petitie De lokale solidariteit getoetst, nr 25585-27370, 20150518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22" w:history="1">
        <w:r>
          <w:rPr>
            <w:rFonts w:ascii="Arial" w:hAnsi="Arial" w:eastAsia="Arial" w:cs="Arial"/>
            <w:color w:val="155CAA"/>
            <w:u w:val="single"/>
          </w:rPr>
          <w:t xml:space="preserve">13 Raad 26 mei 2015 - Ingekomen stuk, LOC, Notitie medezeggenschap kinderen, jongeren, nieuwe jeugdwet, nr 25335-27047, 20150511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32"/>
      <w:r w:rsidRPr="00A448AC">
        <w:rPr>
          <w:rFonts w:ascii="Arial" w:hAnsi="Arial" w:cs="Arial"/>
          <w:b/>
          <w:bCs/>
          <w:color w:val="303F4C"/>
          <w:lang w:val="en-US"/>
        </w:rPr>
        <w:t>Raad 26 mei 2015 - Ingekomen stuk, mevr. K.v.D.R., Handhaving ivm stankoverlast en fijnstof, nr 25679-27471, 20150518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28-05-2015 15:17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mei 2015 - Ingekomen stuk, mevr. K.v.D.R., Handhaving ivm stankoverlast en fijnstof, nr 25679-27471, 20150518.pdf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31"/>
      <w:r w:rsidRPr="00A448AC">
        <w:rPr>
          <w:rFonts w:ascii="Arial" w:hAnsi="Arial" w:cs="Arial"/>
          <w:b/>
          <w:bCs/>
          <w:color w:val="303F4C"/>
          <w:lang w:val="en-US"/>
        </w:rPr>
        <w:t>Raad 26 mei 2015 - Ingekomen stuk, S.V., bouwvoorschriften Oosterdalfsen, nr 25686-27483, 20150518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28-05-2015 15:17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mei 2015 - Ingekomen stuk, S.V., bouwvoorschriften Oosterdalfsen, nr 25686-27483, 20150518.pdf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34"/>
      <w:r w:rsidRPr="00A448AC">
        <w:rPr>
          <w:rFonts w:ascii="Arial" w:hAnsi="Arial" w:cs="Arial"/>
          <w:b/>
          <w:bCs/>
          <w:color w:val="303F4C"/>
          <w:lang w:val="en-US"/>
        </w:rPr>
        <w:t>Raad 26 mei 2015 - Ingekomen stuk, E.v.O-J.v.d.V., zienswijze BP en landschaps- en beeldkwaliteitsplan N348 Lemelerveld, nr 25852-26708, 20150519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28-05-2015 15:18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mei 2015 - Ingekomen stuk, E.v.O-J.v.d.V., zienswijze BP en landschaps- en beeldkwaliteitsplan N348 Lemelerveld, nr 25852-26708, 20150519.pdf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30"/>
      <w:r w:rsidRPr="00A448AC">
        <w:rPr>
          <w:rFonts w:ascii="Arial" w:hAnsi="Arial" w:cs="Arial"/>
          <w:b/>
          <w:bCs/>
          <w:color w:val="303F4C"/>
          <w:lang w:val="en-US"/>
        </w:rPr>
        <w:t>Raad 26 mei 2015 - Ingekomen stuk, H.H. en R.H., Handtekeningenactie-zienswijze BP Buitengebied Westerveldweg, nr 25691-26602, 20150518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28-05-2015 15:17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mei 2015 - Ingekomen stuk, H.H. en R.H., Handtekeningenactie-zienswijze BP Buitengebied Westerveldweg, nr 25691-26602, 20150518.pdf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241,24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29"/>
      <w:r w:rsidRPr="00A448AC">
        <w:rPr>
          <w:rFonts w:ascii="Arial" w:hAnsi="Arial" w:cs="Arial"/>
          <w:b/>
          <w:bCs/>
          <w:color w:val="303F4C"/>
          <w:lang w:val="en-US"/>
        </w:rPr>
        <w:t>Raad 26 mei 2015 - Ingekomen stuk, Achmea Rechtsbijstand namens R.J.J.H. en A.M.B., zienswijze 7e herz ontwerp BP Buitengebied Westerveldweg, nr 25650-26534, 20150518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28-05-2015 15:16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mei 2015 - Ingekomen stuk, Achmea Rechtsbijstand namens R.J.J.H. en A.M.B., zienswijze 7e herz ontwerp BP Buitengebied Westerveldweg, nr 25650-26534, 20150518.pdf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190,64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28"/>
      <w:r w:rsidRPr="00A448AC">
        <w:rPr>
          <w:rFonts w:ascii="Arial" w:hAnsi="Arial" w:cs="Arial"/>
          <w:b/>
          <w:bCs/>
          <w:color w:val="303F4C"/>
          <w:lang w:val="en-US"/>
        </w:rPr>
        <w:t>Raad 26 mei 2015 - Ingekomen stuk, A.K. en J.K.v.D., zienswijze BP buitengebied Westerveldweg, nr 25619-26533, 20150518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28-05-2015 15:16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mei 2015 - Ingekomen stuk, A.K. en J.K.v.D., zienswijze BP buitengebied Westerveldweg, nr 25619-26533, 20150518.pdf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124,93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27"/>
      <w:r w:rsidRPr="00A448AC">
        <w:rPr>
          <w:rFonts w:ascii="Arial" w:hAnsi="Arial" w:cs="Arial"/>
          <w:b/>
          <w:bCs/>
          <w:color w:val="303F4C"/>
          <w:lang w:val="en-US"/>
        </w:rPr>
        <w:t>Raad 26 mei 2015 - Ingekomen stuk, dhr. B. zienswijze BP Buitengebied Westerveldweg, nr 25618-26532, 20150518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28-05-2015 15:16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mei 2015 - Ingekomen stuk, dhr. B. zienswijze BP Buitengebied Westerveldweg, nr 25618-26532, 20150518.pdf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26"/>
      <w:r w:rsidRPr="00A448AC">
        <w:rPr>
          <w:rFonts w:ascii="Arial" w:hAnsi="Arial" w:cs="Arial"/>
          <w:b/>
          <w:bCs/>
          <w:color w:val="303F4C"/>
          <w:lang w:val="en-US"/>
        </w:rPr>
        <w:t>Raad 26 mei 2015 - Ingekomen stuk, Wösten juridisch advies, Zienswijze BP Westerveldweg namens H.H., J.H.G., J.BvA, nr 25614-26531, 20150518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28-05-2015 15:15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mei 2015 - Ingekomen stuk, Wösten juridisch advies, Zienswijze BP Westerveldweg namens H.H., J.H.G., J.BvA, nr 25614-26531, 20150518.pdf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965,23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25"/>
      <w:r w:rsidRPr="00A448AC">
        <w:rPr>
          <w:rFonts w:ascii="Arial" w:hAnsi="Arial" w:cs="Arial"/>
          <w:b/>
          <w:bCs/>
          <w:color w:val="303F4C"/>
          <w:lang w:val="en-US"/>
        </w:rPr>
        <w:t>Raad 26 mei 2015 - Ingekomen stuk, Wösten juridisch advies, Zienswijze namens Vereniging Leefmilieu en MOB, nr 25614-26603, 20150511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28-05-2015 15:15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mei 2015 - Ingekomen stuk, Wösten juridisch advies, Zienswijze namens Vereniging Leefmilieu en MOB, nr 25614-26603, 20150511.pdf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3,43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24"/>
      <w:r w:rsidRPr="00A448AC">
        <w:rPr>
          <w:rFonts w:ascii="Arial" w:hAnsi="Arial" w:cs="Arial"/>
          <w:b/>
          <w:bCs/>
          <w:color w:val="303F4C"/>
          <w:lang w:val="en-US"/>
        </w:rPr>
        <w:t>Raad 26 mei 2015 - Ingekomen stuk, Wezo, bijgestelde begroting 2015 GR WEZO, nr 16152-26311, 20150430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28-05-2015 15:14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mei 2015 - Ingekomen stuk, Wezo, bijgestelde begroting 2015 GR WEZO, nr 16152-26311, 20150430.pdf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23"/>
      <w:r w:rsidRPr="00A448AC">
        <w:rPr>
          <w:rFonts w:ascii="Arial" w:hAnsi="Arial" w:cs="Arial"/>
          <w:b/>
          <w:bCs/>
          <w:color w:val="303F4C"/>
          <w:lang w:val="en-US"/>
        </w:rPr>
        <w:t>Raad 26 mei 2015 - Ingekomen stuk, Veiligheidsregio IJsselland, Jaarstukken 2014, nr 25208-26876, 20150511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28-05-2015 15:14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mei 2015 - Ingekomen stuk, Veiligheidsregio IJsselland, Jaarstukken 2014, nr 25208-26876, 20150511.pdf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2,45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33"/>
      <w:r w:rsidRPr="00A448AC">
        <w:rPr>
          <w:rFonts w:ascii="Arial" w:hAnsi="Arial" w:cs="Arial"/>
          <w:b/>
          <w:bCs/>
          <w:color w:val="303F4C"/>
          <w:lang w:val="en-US"/>
        </w:rPr>
        <w:t>Raad 26 mei 2015 - Ingekomen stuk, De Sociale Alliantie, Petitie De lokale solidariteit getoetst, nr 25585-27370, 20150518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28-05-2015 15:18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mei 2015 - Ingekomen stuk, De Sociale Alliantie, Petitie De lokale solidariteit getoetst, nr 25585-27370, 20150518.pdf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22"/>
      <w:r w:rsidRPr="00A448AC">
        <w:rPr>
          <w:rFonts w:ascii="Arial" w:hAnsi="Arial" w:cs="Arial"/>
          <w:b/>
          <w:bCs/>
          <w:color w:val="303F4C"/>
          <w:lang w:val="en-US"/>
        </w:rPr>
        <w:t>Raad 26 mei 2015 - Ingekomen stuk, LOC, Notitie medezeggenschap kinderen, jongeren, nieuwe jeugdwet, nr 25335-27047, 20150511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28-05-2015 15:14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mei 2015 - Ingekomen stuk, LOC, Notitie medezeggenschap kinderen, jongeren, nieuwe jeugdwet, nr 25335-27047, 20150511.pdf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446,55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fdoening-in-handen-van-het-college-stellen/Raad-26-mei-2015-Ingekomen-stuk-mevr-K-v-D-R-Handhaving-ivm-stankoverlast-en-fijnstof-nr-25679-27471-20150518.pdf" TargetMode="External" /><Relationship Id="rId27" Type="http://schemas.openxmlformats.org/officeDocument/2006/relationships/hyperlink" Target="https://ris.dalfsen.nl//Raadsinformatie/Ingekomen-stuk/ter-afdoening-in-handen-van-het-college-stellen/Raad-26-mei-2015-Ingekomen-stuk-S-V-bouwvoorschriften-Oosterdalfsen-nr-25686-27483-20150518.pdf" TargetMode="External" /><Relationship Id="rId28" Type="http://schemas.openxmlformats.org/officeDocument/2006/relationships/hyperlink" Target="https://ris.dalfsen.nl//Raadsinformatie/Ingekomen-stuk/ter-advisering-in-handen-van-het-college-stellen/Raad-26-mei-2015-Ingekomen-stuk-E-v-O-J-v-d-V-zienswijze-BP-en-landschaps-en-beeldkwaliteitsplan-N348-Lemelerveld-nr-25852-26708-20150519.pdf" TargetMode="External" /><Relationship Id="rId29" Type="http://schemas.openxmlformats.org/officeDocument/2006/relationships/hyperlink" Target="https://ris.dalfsen.nl//Raadsinformatie/Ingekomen-stuk/ter-advisering-in-handen-van-het-college-stellen/Raad-26-mei-2015-Ingekomen-stuk-H-H-en-R-H-Handtekeningenactie-zienswijze-BP-Buitengebied-Westerveldweg-nr-25691-26602-20150518.pdf" TargetMode="External" /><Relationship Id="rId30" Type="http://schemas.openxmlformats.org/officeDocument/2006/relationships/hyperlink" Target="https://ris.dalfsen.nl//Raadsinformatie/Ingekomen-stuk/ter-advisering-in-handen-van-het-college-stellen/Raad-26-mei-2015-Ingekomen-stuk-Achmea-Rechtsbijstand-namens-R-J-J-H-en-A-M-B-zienswijze-7e-herz-ontwerp-BP-Buitengebied-Westerveldweg-nr-25650-26534-20150518.pdf" TargetMode="External" /><Relationship Id="rId31" Type="http://schemas.openxmlformats.org/officeDocument/2006/relationships/hyperlink" Target="https://ris.dalfsen.nl//Raadsinformatie/Ingekomen-stuk/ter-advisering-in-handen-van-het-college-stellen/Raad-26-mei-2015-Ingekomen-stuk-A-K-en-J-K-v-D-zienswijze-BP-buitengebied-Westerveldweg-nr-25619-26533-20150518.pdf" TargetMode="External" /><Relationship Id="rId38" Type="http://schemas.openxmlformats.org/officeDocument/2006/relationships/hyperlink" Target="https://ris.dalfsen.nl//Raadsinformatie/Ingekomen-stuk/ter-advisering-in-handen-van-het-college-stellen/Raad-26-mei-2015-Ingekomen-stuk-dhr-B-zienswijze-BP-Buitengebied-Westerveldweg-nr-25618-26532-20150518.pdf" TargetMode="External" /><Relationship Id="rId39" Type="http://schemas.openxmlformats.org/officeDocument/2006/relationships/hyperlink" Target="https://ris.dalfsen.nl//Raadsinformatie/Ingekomen-stuk/ter-advisering-in-handen-van-het-college-stellen/Raad-26-mei-2015-Ingekomen-stuk-Woesten-juridisch-advies-Zienswijze-BP-Westerveldweg-namens-H-H-J-H-G-J-BvA-nr-25614-26531-20150518.pdf" TargetMode="External" /><Relationship Id="rId40" Type="http://schemas.openxmlformats.org/officeDocument/2006/relationships/hyperlink" Target="https://ris.dalfsen.nl//Raadsinformatie/Ingekomen-stuk/ter-advisering-in-handen-van-het-college-stellen/Raad-26-mei-2015-Ingekomen-stuk-Woesten-juridisch-advies-Zienswijze-namens-Vereniging-Leefmilieu-en-MOB-nr-25614-26603-20150511.pdf" TargetMode="External" /><Relationship Id="rId41" Type="http://schemas.openxmlformats.org/officeDocument/2006/relationships/hyperlink" Target="https://ris.dalfsen.nl//Raadsinformatie/Ingekomen-stuk/ter-advisering-in-handen-van-het-college-stellen/Raad-26-mei-2015-Ingekomen-stuk-Wezo-bijgestelde-begroting-2015-GR-WEZO-nr-16152-26311-20150430.pdf" TargetMode="External" /><Relationship Id="rId42" Type="http://schemas.openxmlformats.org/officeDocument/2006/relationships/hyperlink" Target="https://ris.dalfsen.nl//Raadsinformatie/Ingekomen-stuk/ter-advisering-in-handen-van-het-college-stellen/Raad-26-mei-2015-Ingekomen-stuk-Veiligheidsregio-IJsselland-Jaarstukken-2014-nr-25208-26876-20150511.pdf" TargetMode="External" /><Relationship Id="rId43" Type="http://schemas.openxmlformats.org/officeDocument/2006/relationships/hyperlink" Target="https://ris.dalfsen.nl//Raadsinformatie/Ingekomen-stuk/voor-kennisgeving-aannemen/Raad-26-mei-2015-Ingekomen-stuk-De-Sociale-Alliantie-Petitie-De-lokale-solidariteit-getoetst-nr-25585-27370-20150518.pdf" TargetMode="External" /><Relationship Id="rId44" Type="http://schemas.openxmlformats.org/officeDocument/2006/relationships/hyperlink" Target="https://ris.dalfsen.nl//Raadsinformatie/Ingekomen-stuk/voor-kennisgeving-aannemen/Raad-26-mei-2015-Ingekomen-stuk-LOC-Notitie-medezeggenschap-kinderen-jongeren-nieuwe-jeugdwet-nr-25335-27047-2015051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